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DC0" w:rsidRPr="00D41DC0" w:rsidRDefault="00D41DC0" w:rsidP="00D41DC0">
      <w:pPr>
        <w:jc w:val="center"/>
        <w:rPr>
          <w:sz w:val="28"/>
          <w:szCs w:val="28"/>
        </w:rPr>
      </w:pPr>
      <w:r w:rsidRPr="00D41DC0">
        <w:rPr>
          <w:sz w:val="28"/>
          <w:szCs w:val="28"/>
        </w:rPr>
        <w:t>PEYGAMBER EFENDİMİZİN DOĞUMU ÖNCESİ ARAPYARIMADASININ DURUMU</w:t>
      </w:r>
    </w:p>
    <w:p w:rsidR="00D41DC0" w:rsidRPr="00D41DC0" w:rsidRDefault="007E11DD" w:rsidP="00D41DC0">
      <w:r w:rsidRPr="00D41DC0">
        <w:t>İnsanlığın en karanlık anlarında onları var eden Rabbimiz karanlıkları aydınlığa çıkaracak rehberler göndermiştir</w:t>
      </w:r>
      <w:r w:rsidR="00D41DC0">
        <w:t>.  Allah’ın elçileri olan bu rehberlerin</w:t>
      </w:r>
      <w:r w:rsidRPr="00D41DC0">
        <w:t xml:space="preserve"> mertebesi en yüksek ve sonuncusu </w:t>
      </w:r>
      <w:r w:rsidR="00D41DC0">
        <w:t xml:space="preserve">olan </w:t>
      </w:r>
      <w:r w:rsidRPr="00D41DC0">
        <w:t xml:space="preserve">Allah Resulü Muhammed Mustafa </w:t>
      </w:r>
      <w:r w:rsidR="00D41DC0">
        <w:t>s.a.v’ dir.</w:t>
      </w:r>
    </w:p>
    <w:p w:rsidR="00D41DC0" w:rsidRDefault="0053439B" w:rsidP="00D41DC0">
      <w:r w:rsidRPr="00D41DC0">
        <w:t xml:space="preserve">Rabbimiz Resulüne </w:t>
      </w:r>
      <w:r w:rsidR="00D41DC0">
        <w:t>bize beyan ederken:</w:t>
      </w:r>
    </w:p>
    <w:p w:rsidR="00D41DC0" w:rsidRPr="00D41DC0" w:rsidRDefault="00D41DC0" w:rsidP="00D41DC0">
      <w:pPr>
        <w:autoSpaceDE w:val="0"/>
        <w:autoSpaceDN w:val="0"/>
        <w:adjustRightInd w:val="0"/>
        <w:spacing w:after="200" w:line="276" w:lineRule="auto"/>
        <w:jc w:val="right"/>
        <w:rPr>
          <w:rFonts w:ascii="Calibri" w:hAnsi="Calibri" w:cs="Calibri"/>
          <w:sz w:val="28"/>
          <w:szCs w:val="28"/>
          <w:lang/>
        </w:rPr>
      </w:pPr>
      <w:r w:rsidRPr="00D41DC0">
        <w:rPr>
          <w:rFonts w:ascii="Arial" w:hAnsi="Arial" w:cs="Arial"/>
          <w:sz w:val="28"/>
          <w:szCs w:val="28"/>
          <w:rtl/>
        </w:rPr>
        <w:t>وَمَٓا اَرْسَلْنَاكَ اِلَّا رَحْمَةً لِلْعَالَمٖينَ</w:t>
      </w:r>
      <w:r w:rsidRPr="00D41DC0">
        <w:rPr>
          <w:rFonts w:ascii="Arial" w:hAnsi="Arial" w:cs="Arial"/>
          <w:sz w:val="28"/>
          <w:szCs w:val="28"/>
          <w:lang w:val="en-US"/>
        </w:rPr>
        <w:t xml:space="preserve"> </w:t>
      </w:r>
    </w:p>
    <w:p w:rsidR="0053439B" w:rsidRPr="00D41DC0" w:rsidRDefault="00D41DC0" w:rsidP="00D41DC0">
      <w:r w:rsidRPr="00D41DC0">
        <w:rPr>
          <w:b/>
        </w:rPr>
        <w:t>Ve seni ancak âlemlere rahmet olarak gönderdik</w:t>
      </w:r>
      <w:r w:rsidRPr="00D41DC0">
        <w:t>.</w:t>
      </w:r>
      <w:r>
        <w:rPr>
          <w:rStyle w:val="DipnotBavurusu"/>
        </w:rPr>
        <w:footnoteReference w:id="2"/>
      </w:r>
      <w:r>
        <w:t xml:space="preserve"> İfadesini kullanmıştır.</w:t>
      </w:r>
    </w:p>
    <w:p w:rsidR="0053439B" w:rsidRDefault="00D41DC0" w:rsidP="00D41DC0">
      <w:r>
        <w:t>Zulmün a</w:t>
      </w:r>
      <w:r w:rsidR="0053439B" w:rsidRPr="00D41DC0">
        <w:t>yyuka çıktığı b</w:t>
      </w:r>
      <w:r>
        <w:t>ir dönemde dünyaya teşrif eden P</w:t>
      </w:r>
      <w:r w:rsidR="0053439B" w:rsidRPr="00D41DC0">
        <w:t>eygamberimiz</w:t>
      </w:r>
      <w:r>
        <w:t xml:space="preserve">in hayatını </w:t>
      </w:r>
      <w:r w:rsidR="0053439B" w:rsidRPr="00D41DC0">
        <w:t xml:space="preserve">geçmeden önce Arap yarımadasının durumunu </w:t>
      </w:r>
      <w:r>
        <w:t>bir bakmamız nübüvvetten sonraki değişimi nasıl olduğunu anlamak açısından önemlidir.</w:t>
      </w:r>
    </w:p>
    <w:p w:rsidR="00D41DC0" w:rsidRPr="00D41DC0" w:rsidRDefault="00D41DC0" w:rsidP="00D41DC0">
      <w:r w:rsidRPr="00D41DC0">
        <w:rPr>
          <w:b/>
        </w:rPr>
        <w:t>Arap yarım adası ve çevresinde ki toplulukların durumu</w:t>
      </w:r>
      <w:r>
        <w:t>:</w:t>
      </w:r>
    </w:p>
    <w:p w:rsidR="0053439B" w:rsidRPr="00D41DC0" w:rsidRDefault="00FD2500" w:rsidP="00D41DC0">
      <w:r w:rsidRPr="00D41DC0">
        <w:t>Bizans</w:t>
      </w:r>
      <w:r w:rsidR="00D41DC0">
        <w:t xml:space="preserve"> İmparatorluğu,  S</w:t>
      </w:r>
      <w:r w:rsidRPr="00D41DC0">
        <w:t xml:space="preserve">asani </w:t>
      </w:r>
      <w:r w:rsidR="00D41DC0">
        <w:t xml:space="preserve">İmparatorluğu, </w:t>
      </w:r>
      <w:r w:rsidRPr="00D41DC0">
        <w:t>Habeşistan</w:t>
      </w:r>
      <w:r w:rsidR="00D41DC0">
        <w:t xml:space="preserve"> krallığı </w:t>
      </w:r>
      <w:r w:rsidRPr="00D41DC0">
        <w:t xml:space="preserve">gibi devletlerin arasında </w:t>
      </w:r>
      <w:r w:rsidR="00D41DC0">
        <w:t>kabile</w:t>
      </w:r>
      <w:r w:rsidRPr="00D41DC0">
        <w:t xml:space="preserve"> hayatı yaşayan</w:t>
      </w:r>
      <w:r w:rsidR="00D41DC0">
        <w:t>,</w:t>
      </w:r>
      <w:r w:rsidRPr="00D41DC0">
        <w:t xml:space="preserve"> devlet yapısı olmay</w:t>
      </w:r>
      <w:r w:rsidR="00D41DC0">
        <w:t>an bir Arap yarımadası mevcuttu.</w:t>
      </w:r>
    </w:p>
    <w:p w:rsidR="00FD2500" w:rsidRDefault="00FD2500" w:rsidP="00D41DC0">
      <w:r w:rsidRPr="00D41DC0">
        <w:t xml:space="preserve">Arapların bir kısmı yerleşik hayatta yaşarken </w:t>
      </w:r>
      <w:r w:rsidR="00D41DC0">
        <w:t>(</w:t>
      </w:r>
      <w:r w:rsidRPr="00D41DC0">
        <w:t xml:space="preserve">Mekke ve </w:t>
      </w:r>
      <w:r w:rsidR="00D41DC0">
        <w:t>Y</w:t>
      </w:r>
      <w:r w:rsidRPr="00D41DC0">
        <w:t>es</w:t>
      </w:r>
      <w:r w:rsidR="00D41DC0">
        <w:t>rib</w:t>
      </w:r>
      <w:r w:rsidRPr="00D41DC0">
        <w:t xml:space="preserve"> gibi</w:t>
      </w:r>
      <w:r w:rsidR="00D41DC0">
        <w:t xml:space="preserve"> ),</w:t>
      </w:r>
      <w:r w:rsidRPr="00D41DC0">
        <w:t xml:space="preserve"> bir kısmı da çölde yaşamaktaydı </w:t>
      </w:r>
      <w:r w:rsidR="007652C0">
        <w:t>ve bedevi diye adlandırılmaktaydı.</w:t>
      </w:r>
    </w:p>
    <w:p w:rsidR="007652C0" w:rsidRPr="007652C0" w:rsidRDefault="007652C0" w:rsidP="00D41DC0">
      <w:pPr>
        <w:rPr>
          <w:b/>
        </w:rPr>
      </w:pPr>
      <w:r w:rsidRPr="007652C0">
        <w:rPr>
          <w:b/>
        </w:rPr>
        <w:t>Rızıklarını temin yolları:</w:t>
      </w:r>
    </w:p>
    <w:p w:rsidR="00FD2500" w:rsidRPr="00D41DC0" w:rsidRDefault="007652C0" w:rsidP="00D41DC0">
      <w:r>
        <w:t>Ziraat imkâ</w:t>
      </w:r>
      <w:r w:rsidR="004E7ABF" w:rsidRPr="00D41DC0">
        <w:t xml:space="preserve">nı çok az olduğundan </w:t>
      </w:r>
      <w:r>
        <w:t xml:space="preserve">daha çok </w:t>
      </w:r>
      <w:r w:rsidR="004E7ABF" w:rsidRPr="00D41DC0">
        <w:t>tica</w:t>
      </w:r>
      <w:r>
        <w:t>ret ve hayvancılık yaygındı.</w:t>
      </w:r>
    </w:p>
    <w:p w:rsidR="004E7ABF" w:rsidRPr="00D41DC0" w:rsidRDefault="004E7ABF" w:rsidP="00D41DC0">
      <w:r w:rsidRPr="00D41DC0">
        <w:t xml:space="preserve">Ziraat </w:t>
      </w:r>
      <w:r w:rsidR="007652C0">
        <w:t>imkânı olan çok az bölgeden biri T</w:t>
      </w:r>
      <w:r w:rsidRPr="00D41DC0">
        <w:t>aif’</w:t>
      </w:r>
      <w:r w:rsidR="007652C0">
        <w:t xml:space="preserve">ti, </w:t>
      </w:r>
      <w:r w:rsidRPr="00D41DC0">
        <w:t xml:space="preserve"> hayvancılık ise </w:t>
      </w:r>
      <w:r w:rsidR="007652C0">
        <w:t>bedevilerde söz konusu iken, genel olarak ticaret başlıca geçim kaynakları idi.</w:t>
      </w:r>
    </w:p>
    <w:p w:rsidR="00397CE4" w:rsidRPr="007652C0" w:rsidRDefault="00397CE4" w:rsidP="00D41DC0">
      <w:pPr>
        <w:rPr>
          <w:b/>
        </w:rPr>
      </w:pPr>
      <w:r w:rsidRPr="007652C0">
        <w:rPr>
          <w:b/>
        </w:rPr>
        <w:t xml:space="preserve">Dini </w:t>
      </w:r>
      <w:r w:rsidR="007652C0" w:rsidRPr="007652C0">
        <w:rPr>
          <w:b/>
        </w:rPr>
        <w:t>hayat:</w:t>
      </w:r>
    </w:p>
    <w:p w:rsidR="007652C0" w:rsidRDefault="007652C0" w:rsidP="007652C0">
      <w:pPr>
        <w:pStyle w:val="ListeParagraf"/>
        <w:numPr>
          <w:ilvl w:val="0"/>
          <w:numId w:val="2"/>
        </w:numPr>
      </w:pPr>
      <w:r>
        <w:t>H</w:t>
      </w:r>
      <w:r w:rsidR="00397CE4" w:rsidRPr="00D41DC0">
        <w:t>aniflik</w:t>
      </w:r>
    </w:p>
    <w:p w:rsidR="007652C0" w:rsidRDefault="00397CE4" w:rsidP="007652C0">
      <w:pPr>
        <w:pStyle w:val="ListeParagraf"/>
        <w:numPr>
          <w:ilvl w:val="0"/>
          <w:numId w:val="2"/>
        </w:numPr>
      </w:pPr>
      <w:r w:rsidRPr="00D41DC0">
        <w:t xml:space="preserve">Yahudilik </w:t>
      </w:r>
    </w:p>
    <w:p w:rsidR="007652C0" w:rsidRDefault="00397CE4" w:rsidP="007652C0">
      <w:pPr>
        <w:pStyle w:val="ListeParagraf"/>
        <w:numPr>
          <w:ilvl w:val="0"/>
          <w:numId w:val="2"/>
        </w:numPr>
      </w:pPr>
      <w:r w:rsidRPr="00D41DC0">
        <w:t>H</w:t>
      </w:r>
      <w:r w:rsidR="007652C0">
        <w:t>ı</w:t>
      </w:r>
      <w:r w:rsidRPr="00D41DC0">
        <w:t xml:space="preserve">ristiyanlık </w:t>
      </w:r>
    </w:p>
    <w:p w:rsidR="007652C0" w:rsidRDefault="007652C0" w:rsidP="007652C0">
      <w:pPr>
        <w:pStyle w:val="ListeParagraf"/>
        <w:numPr>
          <w:ilvl w:val="0"/>
          <w:numId w:val="2"/>
        </w:numPr>
      </w:pPr>
      <w:r>
        <w:t>P</w:t>
      </w:r>
      <w:r w:rsidR="00397CE4" w:rsidRPr="00D41DC0">
        <w:t xml:space="preserve">utperestlik </w:t>
      </w:r>
    </w:p>
    <w:p w:rsidR="007652C0" w:rsidRDefault="007652C0" w:rsidP="007652C0">
      <w:pPr>
        <w:pStyle w:val="ListeParagraf"/>
        <w:numPr>
          <w:ilvl w:val="0"/>
          <w:numId w:val="2"/>
        </w:numPr>
      </w:pPr>
      <w:r>
        <w:t>Y</w:t>
      </w:r>
      <w:r w:rsidR="00397CE4" w:rsidRPr="00D41DC0">
        <w:t>ıldızlara tapınma</w:t>
      </w:r>
    </w:p>
    <w:p w:rsidR="00397CE4" w:rsidRPr="00D41DC0" w:rsidRDefault="007652C0" w:rsidP="007652C0">
      <w:pPr>
        <w:pStyle w:val="ListeParagraf"/>
        <w:numPr>
          <w:ilvl w:val="0"/>
          <w:numId w:val="2"/>
        </w:numPr>
      </w:pPr>
      <w:r>
        <w:t xml:space="preserve"> M</w:t>
      </w:r>
      <w:r w:rsidR="00397CE4" w:rsidRPr="00D41DC0">
        <w:t>ecusilik</w:t>
      </w:r>
    </w:p>
    <w:p w:rsidR="0041617E" w:rsidRDefault="0041617E" w:rsidP="00D41DC0">
      <w:r>
        <w:lastRenderedPageBreak/>
        <w:t>Arap yarımadasında en yaygın olan inanç putprestlikti.</w:t>
      </w:r>
    </w:p>
    <w:p w:rsidR="0041617E" w:rsidRDefault="0041617E" w:rsidP="00D41DC0">
      <w:r>
        <w:t>Bu inancın başlıca dört büyük putu vardı:</w:t>
      </w:r>
    </w:p>
    <w:p w:rsidR="008F0EF7" w:rsidRDefault="008F0EF7" w:rsidP="00D41DC0">
      <w:r w:rsidRPr="00D41DC0">
        <w:t>Menat</w:t>
      </w:r>
      <w:r w:rsidR="0041617E">
        <w:t xml:space="preserve">, </w:t>
      </w:r>
      <w:r w:rsidRPr="00D41DC0">
        <w:t>lat</w:t>
      </w:r>
      <w:r w:rsidR="0041617E">
        <w:t xml:space="preserve">, </w:t>
      </w:r>
      <w:r w:rsidRPr="00D41DC0">
        <w:t>uzza</w:t>
      </w:r>
      <w:r w:rsidR="0041617E">
        <w:t xml:space="preserve">, </w:t>
      </w:r>
      <w:r w:rsidRPr="00D41DC0">
        <w:t xml:space="preserve">hubel </w:t>
      </w:r>
    </w:p>
    <w:p w:rsidR="00E94393" w:rsidRPr="00D41DC0" w:rsidRDefault="0041617E" w:rsidP="00D41DC0">
      <w:r>
        <w:t>Bunun dışında Kâ</w:t>
      </w:r>
      <w:r w:rsidR="00E94393" w:rsidRPr="00D41DC0">
        <w:t>be’de 360 tane put vardı</w:t>
      </w:r>
      <w:r>
        <w:t>.</w:t>
      </w:r>
    </w:p>
    <w:p w:rsidR="00E94393" w:rsidRPr="0041617E" w:rsidRDefault="00E94393" w:rsidP="00D41DC0">
      <w:pPr>
        <w:rPr>
          <w:b/>
        </w:rPr>
      </w:pPr>
      <w:r w:rsidRPr="0041617E">
        <w:rPr>
          <w:b/>
        </w:rPr>
        <w:t>Sosyal hayat</w:t>
      </w:r>
      <w:r w:rsidR="0041617E" w:rsidRPr="0041617E">
        <w:rPr>
          <w:b/>
        </w:rPr>
        <w:t>:</w:t>
      </w:r>
    </w:p>
    <w:p w:rsidR="00720019" w:rsidRPr="00720019" w:rsidRDefault="000D090D" w:rsidP="00720019">
      <w:pPr>
        <w:pStyle w:val="ListeParagraf"/>
        <w:numPr>
          <w:ilvl w:val="0"/>
          <w:numId w:val="3"/>
        </w:numPr>
        <w:rPr>
          <w:i/>
        </w:rPr>
      </w:pPr>
      <w:r w:rsidRPr="00720019">
        <w:rPr>
          <w:i/>
        </w:rPr>
        <w:t>Aile bağları normal evlilikte kurulduğu gibi</w:t>
      </w:r>
      <w:r w:rsidR="00720019" w:rsidRPr="00720019">
        <w:rPr>
          <w:i/>
        </w:rPr>
        <w:t>,</w:t>
      </w:r>
    </w:p>
    <w:p w:rsidR="000D090D" w:rsidRPr="00720019" w:rsidRDefault="00720019" w:rsidP="00D41DC0">
      <w:pPr>
        <w:rPr>
          <w:i/>
        </w:rPr>
      </w:pPr>
      <w:r w:rsidRPr="00720019">
        <w:rPr>
          <w:i/>
        </w:rPr>
        <w:t>Bir</w:t>
      </w:r>
      <w:r w:rsidR="001E551A" w:rsidRPr="00720019">
        <w:rPr>
          <w:i/>
        </w:rPr>
        <w:t xml:space="preserve">çok erkek </w:t>
      </w:r>
      <w:r w:rsidRPr="00720019">
        <w:rPr>
          <w:i/>
        </w:rPr>
        <w:t>ile fuhuş yapan kadının d</w:t>
      </w:r>
      <w:r w:rsidR="001E551A" w:rsidRPr="00720019">
        <w:rPr>
          <w:i/>
        </w:rPr>
        <w:t>oğan çocuğunu birine ait olduğunu söylemesi</w:t>
      </w:r>
      <w:r w:rsidRPr="00720019">
        <w:rPr>
          <w:i/>
        </w:rPr>
        <w:t xml:space="preserve"> ile oluşan </w:t>
      </w:r>
    </w:p>
    <w:p w:rsidR="001E551A" w:rsidRPr="00720019" w:rsidRDefault="001E551A" w:rsidP="00D41DC0">
      <w:pPr>
        <w:rPr>
          <w:i/>
        </w:rPr>
      </w:pPr>
      <w:r w:rsidRPr="00720019">
        <w:rPr>
          <w:i/>
        </w:rPr>
        <w:t>Kadınların değiştirilmesi</w:t>
      </w:r>
      <w:r w:rsidR="00720019" w:rsidRPr="00720019">
        <w:rPr>
          <w:i/>
        </w:rPr>
        <w:t xml:space="preserve"> ile,</w:t>
      </w:r>
    </w:p>
    <w:p w:rsidR="001E551A" w:rsidRPr="00720019" w:rsidRDefault="00720019" w:rsidP="00D41DC0">
      <w:pPr>
        <w:rPr>
          <w:i/>
        </w:rPr>
      </w:pPr>
      <w:r w:rsidRPr="00720019">
        <w:rPr>
          <w:i/>
        </w:rPr>
        <w:t>Çocuğu olmayan Kocanın</w:t>
      </w:r>
      <w:r w:rsidR="001E551A" w:rsidRPr="00720019">
        <w:rPr>
          <w:i/>
        </w:rPr>
        <w:t xml:space="preserve"> karısını başka erkeğe teslim etmesi</w:t>
      </w:r>
      <w:r w:rsidRPr="00720019">
        <w:rPr>
          <w:i/>
        </w:rPr>
        <w:t>,</w:t>
      </w:r>
    </w:p>
    <w:p w:rsidR="001E551A" w:rsidRPr="00720019" w:rsidRDefault="001E551A" w:rsidP="00D41DC0">
      <w:pPr>
        <w:rPr>
          <w:i/>
        </w:rPr>
      </w:pPr>
      <w:r w:rsidRPr="00720019">
        <w:rPr>
          <w:i/>
        </w:rPr>
        <w:t>Kocası ölen kadının üvey evladı tarafından alınması</w:t>
      </w:r>
      <w:r w:rsidR="00720019" w:rsidRPr="00720019">
        <w:rPr>
          <w:i/>
        </w:rPr>
        <w:t xml:space="preserve"> g</w:t>
      </w:r>
      <w:r w:rsidR="00C3691F" w:rsidRPr="00720019">
        <w:rPr>
          <w:i/>
        </w:rPr>
        <w:t>ib</w:t>
      </w:r>
      <w:r w:rsidR="00720019" w:rsidRPr="00720019">
        <w:rPr>
          <w:i/>
        </w:rPr>
        <w:t>i birçok iğrençliğin yaşandığı bir toplum.</w:t>
      </w:r>
    </w:p>
    <w:p w:rsidR="00C3691F" w:rsidRPr="00720019" w:rsidRDefault="00C3691F" w:rsidP="00720019">
      <w:pPr>
        <w:pStyle w:val="ListeParagraf"/>
        <w:numPr>
          <w:ilvl w:val="0"/>
          <w:numId w:val="3"/>
        </w:numPr>
        <w:rPr>
          <w:i/>
        </w:rPr>
      </w:pPr>
      <w:r w:rsidRPr="00720019">
        <w:rPr>
          <w:i/>
        </w:rPr>
        <w:t>Doğan kız çocuklarının ayıp kabul edilip canlı canlı gömülmesi</w:t>
      </w:r>
      <w:r w:rsidR="00720019" w:rsidRPr="00720019">
        <w:rPr>
          <w:i/>
        </w:rPr>
        <w:t>.</w:t>
      </w:r>
    </w:p>
    <w:p w:rsidR="00C3691F" w:rsidRPr="00720019" w:rsidRDefault="00C3691F" w:rsidP="00720019">
      <w:pPr>
        <w:pStyle w:val="ListeParagraf"/>
        <w:numPr>
          <w:ilvl w:val="0"/>
          <w:numId w:val="3"/>
        </w:numPr>
        <w:rPr>
          <w:i/>
        </w:rPr>
      </w:pPr>
      <w:r w:rsidRPr="00720019">
        <w:rPr>
          <w:i/>
        </w:rPr>
        <w:t>Katı bir kabilecilik</w:t>
      </w:r>
      <w:r w:rsidR="00720019" w:rsidRPr="00720019">
        <w:rPr>
          <w:i/>
        </w:rPr>
        <w:t xml:space="preserve"> anlayışı.</w:t>
      </w:r>
    </w:p>
    <w:p w:rsidR="00C3691F" w:rsidRPr="00720019" w:rsidRDefault="00720019" w:rsidP="00720019">
      <w:pPr>
        <w:pStyle w:val="ListeParagraf"/>
        <w:numPr>
          <w:ilvl w:val="0"/>
          <w:numId w:val="3"/>
        </w:numPr>
        <w:rPr>
          <w:i/>
        </w:rPr>
      </w:pPr>
      <w:r w:rsidRPr="00720019">
        <w:rPr>
          <w:i/>
        </w:rPr>
        <w:t>Şarap,</w:t>
      </w:r>
      <w:r w:rsidR="00C3691F" w:rsidRPr="00720019">
        <w:rPr>
          <w:i/>
        </w:rPr>
        <w:t xml:space="preserve"> kumar ve fal okları</w:t>
      </w:r>
      <w:r w:rsidRPr="00720019">
        <w:rPr>
          <w:i/>
        </w:rPr>
        <w:t xml:space="preserve"> gibi toplumun yapısını bozan alışkanlıklar.</w:t>
      </w:r>
    </w:p>
    <w:p w:rsidR="00C3691F" w:rsidRPr="00720019" w:rsidRDefault="00720019" w:rsidP="00720019">
      <w:pPr>
        <w:pStyle w:val="ListeParagraf"/>
        <w:numPr>
          <w:ilvl w:val="0"/>
          <w:numId w:val="3"/>
        </w:numPr>
        <w:rPr>
          <w:i/>
        </w:rPr>
      </w:pPr>
      <w:r w:rsidRPr="00720019">
        <w:rPr>
          <w:i/>
        </w:rPr>
        <w:t>Haram aylar haricindeki zamanlarda y</w:t>
      </w:r>
      <w:r w:rsidR="00C3691F" w:rsidRPr="00720019">
        <w:rPr>
          <w:i/>
        </w:rPr>
        <w:t xml:space="preserve">ağma ve soygunlar </w:t>
      </w:r>
      <w:r w:rsidRPr="00720019">
        <w:rPr>
          <w:i/>
        </w:rPr>
        <w:t>gerçekleştirerek kazanç elde eden kabileler.</w:t>
      </w:r>
    </w:p>
    <w:p w:rsidR="00C3691F" w:rsidRPr="00720019" w:rsidRDefault="00091852" w:rsidP="00720019">
      <w:pPr>
        <w:pStyle w:val="ListeParagraf"/>
        <w:numPr>
          <w:ilvl w:val="0"/>
          <w:numId w:val="3"/>
        </w:numPr>
        <w:rPr>
          <w:i/>
        </w:rPr>
      </w:pPr>
      <w:r w:rsidRPr="00720019">
        <w:rPr>
          <w:i/>
        </w:rPr>
        <w:t>Arttırılmış faiz</w:t>
      </w:r>
      <w:r w:rsidR="00720019" w:rsidRPr="00720019">
        <w:rPr>
          <w:i/>
        </w:rPr>
        <w:t xml:space="preserve"> ile zayıf kimselerin ezilmesi.</w:t>
      </w:r>
    </w:p>
    <w:p w:rsidR="00091852" w:rsidRPr="00720019" w:rsidRDefault="00091852" w:rsidP="00720019">
      <w:pPr>
        <w:pStyle w:val="ListeParagraf"/>
        <w:numPr>
          <w:ilvl w:val="0"/>
          <w:numId w:val="3"/>
        </w:numPr>
        <w:rPr>
          <w:i/>
        </w:rPr>
      </w:pPr>
      <w:r w:rsidRPr="00720019">
        <w:rPr>
          <w:i/>
        </w:rPr>
        <w:t xml:space="preserve">Güçlülerin güçsüzleri ezdiği sosyal </w:t>
      </w:r>
      <w:r w:rsidR="00720019" w:rsidRPr="00720019">
        <w:rPr>
          <w:i/>
        </w:rPr>
        <w:t xml:space="preserve">bir </w:t>
      </w:r>
      <w:r w:rsidRPr="00720019">
        <w:rPr>
          <w:i/>
        </w:rPr>
        <w:t>yapı</w:t>
      </w:r>
      <w:r w:rsidR="00720019" w:rsidRPr="00720019">
        <w:rPr>
          <w:i/>
        </w:rPr>
        <w:t>.</w:t>
      </w:r>
    </w:p>
    <w:p w:rsidR="00091852" w:rsidRPr="00720019" w:rsidRDefault="00091852" w:rsidP="00720019">
      <w:pPr>
        <w:pStyle w:val="ListeParagraf"/>
        <w:numPr>
          <w:ilvl w:val="0"/>
          <w:numId w:val="3"/>
        </w:numPr>
        <w:rPr>
          <w:i/>
        </w:rPr>
      </w:pPr>
      <w:r w:rsidRPr="00720019">
        <w:rPr>
          <w:i/>
        </w:rPr>
        <w:t>Bu kötü yanlarını yanında oku</w:t>
      </w:r>
      <w:r w:rsidR="00720019" w:rsidRPr="00720019">
        <w:rPr>
          <w:i/>
        </w:rPr>
        <w:t>ma ve yazma düşük olsa da belag</w:t>
      </w:r>
      <w:r w:rsidRPr="00720019">
        <w:rPr>
          <w:i/>
        </w:rPr>
        <w:t>at</w:t>
      </w:r>
      <w:r w:rsidR="00720019" w:rsidRPr="00720019">
        <w:rPr>
          <w:i/>
        </w:rPr>
        <w:t xml:space="preserve"> ve </w:t>
      </w:r>
      <w:r w:rsidRPr="00720019">
        <w:rPr>
          <w:i/>
        </w:rPr>
        <w:t>güzel söz sanatı çok yüksekti</w:t>
      </w:r>
      <w:r w:rsidR="00720019" w:rsidRPr="00720019">
        <w:rPr>
          <w:i/>
        </w:rPr>
        <w:t>,</w:t>
      </w:r>
    </w:p>
    <w:p w:rsidR="00091852" w:rsidRPr="00720019" w:rsidRDefault="00091852" w:rsidP="00720019">
      <w:pPr>
        <w:pStyle w:val="ListeParagraf"/>
        <w:numPr>
          <w:ilvl w:val="0"/>
          <w:numId w:val="3"/>
        </w:numPr>
        <w:rPr>
          <w:i/>
        </w:rPr>
      </w:pPr>
      <w:r w:rsidRPr="00720019">
        <w:rPr>
          <w:i/>
        </w:rPr>
        <w:t>Şiir ve şair</w:t>
      </w:r>
      <w:r w:rsidR="00720019" w:rsidRPr="00720019">
        <w:rPr>
          <w:i/>
        </w:rPr>
        <w:t>’e</w:t>
      </w:r>
      <w:r w:rsidRPr="00720019">
        <w:rPr>
          <w:i/>
        </w:rPr>
        <w:t xml:space="preserve"> önem verilir</w:t>
      </w:r>
      <w:r w:rsidR="00720019" w:rsidRPr="00720019">
        <w:rPr>
          <w:i/>
        </w:rPr>
        <w:t xml:space="preserve"> ve</w:t>
      </w:r>
      <w:r w:rsidRPr="00720019">
        <w:rPr>
          <w:i/>
        </w:rPr>
        <w:t xml:space="preserve"> bir savaşçı kadar </w:t>
      </w:r>
      <w:r w:rsidR="00720019" w:rsidRPr="00720019">
        <w:rPr>
          <w:i/>
        </w:rPr>
        <w:t>değer görürdü.</w:t>
      </w:r>
    </w:p>
    <w:p w:rsidR="00E54B9A" w:rsidRDefault="00E54B9A" w:rsidP="00D41DC0">
      <w:r w:rsidRPr="00D41DC0">
        <w:t>İşte böyle buhranlı bir zamanında gelecek güzel nebi’yi gelmeden</w:t>
      </w:r>
      <w:r w:rsidR="00720019">
        <w:t xml:space="preserve"> önce duasıyla methe</w:t>
      </w:r>
      <w:r w:rsidRPr="00D41DC0">
        <w:t>den bir dedesi vardı</w:t>
      </w:r>
      <w:r w:rsidR="00720019">
        <w:t>:</w:t>
      </w:r>
    </w:p>
    <w:p w:rsidR="00720019" w:rsidRPr="00720019" w:rsidRDefault="00720019" w:rsidP="00720019">
      <w:pPr>
        <w:autoSpaceDE w:val="0"/>
        <w:autoSpaceDN w:val="0"/>
        <w:adjustRightInd w:val="0"/>
        <w:spacing w:after="200" w:line="276" w:lineRule="auto"/>
        <w:jc w:val="right"/>
        <w:rPr>
          <w:rFonts w:ascii="Arial" w:hAnsi="Arial" w:cs="Arial"/>
          <w:sz w:val="28"/>
          <w:szCs w:val="28"/>
        </w:rPr>
      </w:pPr>
      <w:r w:rsidRPr="00720019">
        <w:rPr>
          <w:rFonts w:ascii="Arial" w:hAnsi="Arial" w:cs="Arial"/>
          <w:sz w:val="28"/>
          <w:szCs w:val="28"/>
          <w:rtl/>
        </w:rPr>
        <w:t>رَبَّنَا وَابْعَثْ فٖيهِمْ رَسُولاً مِنْهُمْ يَتْلُوا عَلَيْهِمْ اٰيَاتِكَ وَيُعَلِّمُهُمُ الْكِتَابَ وَالْحِكْمَةَ وَيُزَكّٖيهِمْؕ</w:t>
      </w:r>
      <w:r w:rsidRPr="00720019">
        <w:rPr>
          <w:rFonts w:ascii="Arial" w:hAnsi="Arial" w:cs="Arial"/>
          <w:sz w:val="28"/>
          <w:szCs w:val="28"/>
          <w:lang w:val="en-US"/>
        </w:rPr>
        <w:t xml:space="preserve"> </w:t>
      </w:r>
    </w:p>
    <w:p w:rsidR="00E54B9A" w:rsidRPr="00D41DC0" w:rsidRDefault="00720019" w:rsidP="00D41DC0">
      <w:r w:rsidRPr="00720019">
        <w:rPr>
          <w:b/>
        </w:rPr>
        <w:t>Ey Rabbimiz onlara iç</w:t>
      </w:r>
      <w:r w:rsidR="005C7976" w:rsidRPr="00720019">
        <w:rPr>
          <w:b/>
        </w:rPr>
        <w:t>lerind</w:t>
      </w:r>
      <w:r w:rsidRPr="00720019">
        <w:rPr>
          <w:b/>
        </w:rPr>
        <w:t xml:space="preserve">en senin ayetlerini </w:t>
      </w:r>
      <w:r w:rsidR="005C7976" w:rsidRPr="00720019">
        <w:rPr>
          <w:b/>
        </w:rPr>
        <w:t>okuyacak</w:t>
      </w:r>
      <w:r w:rsidRPr="00720019">
        <w:rPr>
          <w:b/>
        </w:rPr>
        <w:t>,</w:t>
      </w:r>
      <w:r w:rsidR="005C7976" w:rsidRPr="00720019">
        <w:rPr>
          <w:b/>
        </w:rPr>
        <w:t xml:space="preserve"> onlara kitabı ve hikmeti öğretecek</w:t>
      </w:r>
      <w:r w:rsidRPr="00720019">
        <w:rPr>
          <w:b/>
        </w:rPr>
        <w:t>,</w:t>
      </w:r>
      <w:r w:rsidR="005C7976" w:rsidRPr="00720019">
        <w:rPr>
          <w:b/>
        </w:rPr>
        <w:t xml:space="preserve"> onları te</w:t>
      </w:r>
      <w:r w:rsidRPr="00720019">
        <w:rPr>
          <w:b/>
        </w:rPr>
        <w:t>mizleyecek bir peygamber gönder</w:t>
      </w:r>
      <w:r>
        <w:t>.</w:t>
      </w:r>
      <w:r>
        <w:rPr>
          <w:rStyle w:val="DipnotBavurusu"/>
        </w:rPr>
        <w:footnoteReference w:id="3"/>
      </w:r>
    </w:p>
    <w:p w:rsidR="00720019" w:rsidRDefault="00720019" w:rsidP="00D41DC0">
      <w:r>
        <w:t>Nitekim Allah Resulü dedesi Hz. İbrahim’in duası için şöyle buyurmaktadır:</w:t>
      </w:r>
    </w:p>
    <w:p w:rsidR="005C7976" w:rsidRDefault="00720019" w:rsidP="00720019">
      <w:pPr>
        <w:rPr>
          <w:i/>
        </w:rPr>
      </w:pPr>
      <w:r w:rsidRPr="00720019">
        <w:rPr>
          <w:i/>
        </w:rPr>
        <w:lastRenderedPageBreak/>
        <w:t>Ben atam İbrahim'in duası, kardeşim İsa'nın müjdesi ve annem Amine'nin rüyasıyım”</w:t>
      </w:r>
      <w:r w:rsidR="001F3145" w:rsidRPr="00720019">
        <w:rPr>
          <w:i/>
        </w:rPr>
        <w:t>Böyle bir peygamberin nesebi temiz olmalıydı</w:t>
      </w:r>
      <w:r>
        <w:rPr>
          <w:i/>
        </w:rPr>
        <w:t>.</w:t>
      </w:r>
    </w:p>
    <w:p w:rsidR="00720019" w:rsidRDefault="00720019" w:rsidP="00720019">
      <w:pPr>
        <w:rPr>
          <w:b/>
        </w:rPr>
      </w:pPr>
      <w:r w:rsidRPr="00720019">
        <w:rPr>
          <w:b/>
        </w:rPr>
        <w:t>Peygamber efendimizin soyu:</w:t>
      </w:r>
    </w:p>
    <w:p w:rsidR="00720019" w:rsidRPr="00720019" w:rsidRDefault="00720019" w:rsidP="00720019">
      <w:r w:rsidRPr="00720019">
        <w:t>1. Hazret-i Muhammed</w:t>
      </w:r>
      <w:r w:rsidR="00834A4A">
        <w:t> s.a.v</w:t>
      </w:r>
    </w:p>
    <w:p w:rsidR="00720019" w:rsidRPr="00720019" w:rsidRDefault="00720019" w:rsidP="00720019">
      <w:r w:rsidRPr="00720019">
        <w:t>2. Abdullâh,</w:t>
      </w:r>
    </w:p>
    <w:p w:rsidR="00720019" w:rsidRPr="00720019" w:rsidRDefault="00720019" w:rsidP="00720019">
      <w:r w:rsidRPr="00720019">
        <w:t>3. Abdülmuttalib, (Şeybetü’l-Hamd diye de çağrılırdı.)</w:t>
      </w:r>
    </w:p>
    <w:p w:rsidR="00720019" w:rsidRPr="00720019" w:rsidRDefault="00720019" w:rsidP="00720019">
      <w:r w:rsidRPr="00720019">
        <w:t>4. Hâşim,</w:t>
      </w:r>
    </w:p>
    <w:p w:rsidR="00720019" w:rsidRPr="00720019" w:rsidRDefault="00720019" w:rsidP="00720019">
      <w:r w:rsidRPr="00720019">
        <w:t>5. Abd-i Menâf, (Asıl ismi Muğîre’dir.)</w:t>
      </w:r>
    </w:p>
    <w:p w:rsidR="00720019" w:rsidRPr="00720019" w:rsidRDefault="00720019" w:rsidP="00720019">
      <w:r w:rsidRPr="00720019">
        <w:t>6. Kusay, (Zeyd diye de isimlendirilir.)</w:t>
      </w:r>
    </w:p>
    <w:p w:rsidR="00720019" w:rsidRPr="00720019" w:rsidRDefault="00720019" w:rsidP="00720019">
      <w:r w:rsidRPr="00720019">
        <w:t>7. Hakîm, (Kilâb)</w:t>
      </w:r>
    </w:p>
    <w:p w:rsidR="00720019" w:rsidRPr="00720019" w:rsidRDefault="00720019" w:rsidP="00720019">
      <w:r w:rsidRPr="00720019">
        <w:t>8. Mürre,</w:t>
      </w:r>
    </w:p>
    <w:p w:rsidR="00720019" w:rsidRPr="00720019" w:rsidRDefault="00720019" w:rsidP="00720019">
      <w:r w:rsidRPr="00720019">
        <w:t>9. Ka’b,</w:t>
      </w:r>
    </w:p>
    <w:p w:rsidR="00720019" w:rsidRPr="00720019" w:rsidRDefault="00720019" w:rsidP="00720019">
      <w:r w:rsidRPr="00720019">
        <w:t>10. Lüeyy,</w:t>
      </w:r>
    </w:p>
    <w:p w:rsidR="00720019" w:rsidRPr="00720019" w:rsidRDefault="00720019" w:rsidP="00720019">
      <w:r w:rsidRPr="00720019">
        <w:t>11. Gâlib,</w:t>
      </w:r>
    </w:p>
    <w:p w:rsidR="00720019" w:rsidRPr="00720019" w:rsidRDefault="00720019" w:rsidP="00720019">
      <w:r w:rsidRPr="00720019">
        <w:t>12. Fihr, (Kureyş)</w:t>
      </w:r>
    </w:p>
    <w:p w:rsidR="00720019" w:rsidRPr="00720019" w:rsidRDefault="00720019" w:rsidP="00720019">
      <w:r w:rsidRPr="00720019">
        <w:t>13. Mâlik,</w:t>
      </w:r>
    </w:p>
    <w:p w:rsidR="00720019" w:rsidRPr="00720019" w:rsidRDefault="00720019" w:rsidP="00720019">
      <w:r w:rsidRPr="00720019">
        <w:t>14. Nadr,</w:t>
      </w:r>
    </w:p>
    <w:p w:rsidR="00720019" w:rsidRPr="00720019" w:rsidRDefault="00720019" w:rsidP="00720019">
      <w:r w:rsidRPr="00720019">
        <w:t>15. Kinâne,</w:t>
      </w:r>
    </w:p>
    <w:p w:rsidR="00720019" w:rsidRPr="00720019" w:rsidRDefault="00720019" w:rsidP="00720019">
      <w:r w:rsidRPr="00720019">
        <w:t>16. Huzeyme,</w:t>
      </w:r>
    </w:p>
    <w:p w:rsidR="00720019" w:rsidRPr="00720019" w:rsidRDefault="00720019" w:rsidP="00720019">
      <w:r w:rsidRPr="00720019">
        <w:t>17. Müdrike,</w:t>
      </w:r>
    </w:p>
    <w:p w:rsidR="00720019" w:rsidRPr="00720019" w:rsidRDefault="00720019" w:rsidP="00720019">
      <w:r w:rsidRPr="00720019">
        <w:t>18. İlyâs,</w:t>
      </w:r>
    </w:p>
    <w:p w:rsidR="00720019" w:rsidRPr="00720019" w:rsidRDefault="00720019" w:rsidP="00720019">
      <w:r w:rsidRPr="00720019">
        <w:t>19. Mudar,</w:t>
      </w:r>
    </w:p>
    <w:p w:rsidR="00720019" w:rsidRPr="00720019" w:rsidRDefault="00720019" w:rsidP="00720019">
      <w:r w:rsidRPr="00720019">
        <w:t>20. Nizâr,</w:t>
      </w:r>
    </w:p>
    <w:p w:rsidR="00720019" w:rsidRPr="00720019" w:rsidRDefault="00720019" w:rsidP="00720019">
      <w:r w:rsidRPr="00720019">
        <w:t>21. Ma’ad,</w:t>
      </w:r>
    </w:p>
    <w:p w:rsidR="00720019" w:rsidRPr="00720019" w:rsidRDefault="00720019" w:rsidP="00720019">
      <w:r w:rsidRPr="00720019">
        <w:t>22. Adnân.</w:t>
      </w:r>
    </w:p>
    <w:p w:rsidR="00720019" w:rsidRPr="00720019" w:rsidRDefault="00720019" w:rsidP="00720019">
      <w:r w:rsidRPr="00720019">
        <w:lastRenderedPageBreak/>
        <w:t>Allâh Rasûlü’nün temiz silsilesi, Adnân’a kadar sayılmaktadır. Adnân da İsmâîl Aleyhisselâm’ın sülâlesindendir. Ancak bu ikisi arasındaki zaman farkı bilinmemektedir.</w:t>
      </w:r>
    </w:p>
    <w:p w:rsidR="001F3145" w:rsidRPr="00D41DC0" w:rsidRDefault="001F3145" w:rsidP="00D41DC0">
      <w:r w:rsidRPr="00834A4A">
        <w:rPr>
          <w:b/>
        </w:rPr>
        <w:t>Peygamberimizin annesi Amine</w:t>
      </w:r>
      <w:r w:rsidR="00834A4A" w:rsidRPr="00834A4A">
        <w:rPr>
          <w:b/>
        </w:rPr>
        <w:t xml:space="preserve"> annemiz</w:t>
      </w:r>
      <w:r w:rsidR="00834A4A">
        <w:rPr>
          <w:b/>
        </w:rPr>
        <w:t xml:space="preserve"> soyu</w:t>
      </w:r>
      <w:r w:rsidR="00834A4A" w:rsidRPr="00834A4A">
        <w:rPr>
          <w:b/>
        </w:rPr>
        <w:t>:</w:t>
      </w:r>
      <w:r w:rsidR="00834A4A">
        <w:t xml:space="preserve"> </w:t>
      </w:r>
      <w:r w:rsidR="00834A4A">
        <w:rPr>
          <w:rFonts w:ascii="Segoe UI" w:hAnsi="Segoe UI" w:cs="Segoe UI"/>
          <w:color w:val="000000"/>
          <w:sz w:val="20"/>
          <w:szCs w:val="20"/>
          <w:shd w:val="clear" w:color="auto" w:fill="FFFFFF"/>
        </w:rPr>
        <w:t>Babası Vehb b. Abdümenâf Kureyş kabilesinin Benî Zühre koluna, annesi Berre bint Abdüluzzâ da aynı kabilenin Benî Abdüddâr koluna mensuptur.</w:t>
      </w:r>
    </w:p>
    <w:p w:rsidR="001F3145" w:rsidRPr="00D41DC0" w:rsidRDefault="00834A4A" w:rsidP="00D41DC0">
      <w:r>
        <w:t>Abdullah ile Amine annemizin evliliği</w:t>
      </w:r>
      <w:r w:rsidR="00893C3C" w:rsidRPr="00D41DC0">
        <w:t xml:space="preserve"> genç yaşta gerçekleşmiştir</w:t>
      </w:r>
      <w:r>
        <w:t xml:space="preserve">. </w:t>
      </w:r>
    </w:p>
    <w:p w:rsidR="00893C3C" w:rsidRPr="00D41DC0" w:rsidRDefault="00834A4A" w:rsidP="00D41DC0">
      <w:r>
        <w:t>Babası evlendikten sonra Ş</w:t>
      </w:r>
      <w:r w:rsidR="00893C3C" w:rsidRPr="00D41DC0">
        <w:t xml:space="preserve">am'a ticaret için gitmiş dönüşte Medine'de rahatsızlanarak vefat etmiştir </w:t>
      </w:r>
      <w:r>
        <w:t xml:space="preserve">ve </w:t>
      </w:r>
      <w:r w:rsidR="00893C3C" w:rsidRPr="00D41DC0">
        <w:t>vefat ettiğinde A</w:t>
      </w:r>
      <w:r>
        <w:t>llah Resu</w:t>
      </w:r>
      <w:r w:rsidR="00893C3C" w:rsidRPr="00D41DC0">
        <w:t>lü'nün doğumuna 2 ay zaman vardı</w:t>
      </w:r>
      <w:r>
        <w:t>.</w:t>
      </w:r>
    </w:p>
    <w:p w:rsidR="00893C3C" w:rsidRPr="00D41DC0" w:rsidRDefault="00834A4A" w:rsidP="00D41DC0">
      <w:r>
        <w:t>Allah Resulünün anne ve babası d</w:t>
      </w:r>
      <w:r w:rsidR="00897C04" w:rsidRPr="00D41DC0">
        <w:t>in olarak Hanif dine mensupturlar</w:t>
      </w:r>
      <w:r>
        <w:t>.</w:t>
      </w:r>
    </w:p>
    <w:p w:rsidR="00897C04" w:rsidRDefault="00897C04" w:rsidP="00D41DC0">
      <w:r w:rsidRPr="00D41DC0">
        <w:t>Peygamberimizin doğmadan önce</w:t>
      </w:r>
      <w:r w:rsidR="00834A4A">
        <w:t>ki en önemli olay Fil vakasıdır.</w:t>
      </w:r>
    </w:p>
    <w:p w:rsidR="00834A4A" w:rsidRPr="00834A4A" w:rsidRDefault="00834A4A" w:rsidP="00834A4A">
      <w:pPr>
        <w:rPr>
          <w:i/>
        </w:rPr>
      </w:pPr>
      <w:r w:rsidRPr="00834A4A">
        <w:rPr>
          <w:i/>
        </w:rPr>
        <w:t>Yemen vâlisi Ebrehe, Roma imparatorunun da yardımıyla San’a’da yaptırdığı kili</w:t>
      </w:r>
      <w:r w:rsidRPr="00834A4A">
        <w:rPr>
          <w:i/>
        </w:rPr>
        <w:softHyphen/>
        <w:t>seye arzu ettiği ölçüde rağbet edilmediğini görünce, son derece sinirlendi. Ardından Arapların eskiden beri kudsiyetini kabûl edip ziyâret edegeldikleri Kâbe’yi yıkmaya karar verdi. İçinde, günümüzün tankları mesâbesinde olan fillerin de bulunduğu büyük bir ordu hazırlayarak Mekke’ye yürüdü. Böylelikle, -gûyâ- insanların yönlerini, kendi yaptırdığı kiliseye çevire</w:t>
      </w:r>
      <w:r w:rsidRPr="00834A4A">
        <w:rPr>
          <w:i/>
        </w:rPr>
        <w:softHyphen/>
        <w:t>cekti.</w:t>
      </w:r>
    </w:p>
    <w:p w:rsidR="00834A4A" w:rsidRPr="00834A4A" w:rsidRDefault="00834A4A" w:rsidP="00834A4A">
      <w:pPr>
        <w:rPr>
          <w:i/>
        </w:rPr>
      </w:pPr>
      <w:r w:rsidRPr="00834A4A">
        <w:rPr>
          <w:i/>
        </w:rPr>
        <w:t>Ebrehe’nin gözü o kadar dönmüştü ki, gasbedilen develerini geri istemeye gelen Abdülmuttalib’e şaşarak:</w:t>
      </w:r>
    </w:p>
    <w:p w:rsidR="00834A4A" w:rsidRPr="00834A4A" w:rsidRDefault="00834A4A" w:rsidP="00834A4A">
      <w:pPr>
        <w:rPr>
          <w:i/>
        </w:rPr>
      </w:pPr>
      <w:r w:rsidRPr="00834A4A">
        <w:rPr>
          <w:i/>
        </w:rPr>
        <w:t>“–Ben Kâbe’yi yıkmaya geldim. Sen ise develerini düşünüyorsun!” demiş ve Abdülmuttalib’in Kâbe için:</w:t>
      </w:r>
    </w:p>
    <w:p w:rsidR="00834A4A" w:rsidRPr="00834A4A" w:rsidRDefault="00834A4A" w:rsidP="00834A4A">
      <w:pPr>
        <w:rPr>
          <w:i/>
        </w:rPr>
      </w:pPr>
      <w:r w:rsidRPr="00834A4A">
        <w:rPr>
          <w:i/>
        </w:rPr>
        <w:t>“–Onun sâhibi var! O, onu korur!” ifâdelerine mukâbil kibirle:</w:t>
      </w:r>
    </w:p>
    <w:p w:rsidR="00834A4A" w:rsidRPr="00834A4A" w:rsidRDefault="00834A4A" w:rsidP="00834A4A">
      <w:pPr>
        <w:rPr>
          <w:i/>
        </w:rPr>
      </w:pPr>
      <w:r w:rsidRPr="00834A4A">
        <w:rPr>
          <w:i/>
        </w:rPr>
        <w:t>“–Bana karşı onu koruyacak yoktur!” hezeyânında bulunmuştu. Mekke’ye yaklaşan ordusuna Kâbe’ye hücum emri verdi. Fakat Mina ile Müzdelife arasındaki Vâdi-i Muhassirʼe gelince filler yürümez oldu. Gökyüzü ebâbîl kuşlarıyla doldu. Onlar, ayaklarında getirdikleri pişkin tuğladan yapılmış taşları Ebrehe ordusunun üzerine dolu taneleri gibi boşaltmaya başladılar. Bu taşlar, kime isâbet ediyorsa, onu helâk ediyordu. Mekke’nin önü bir anda insan ve fil mezarlığına döndü. Sıkletsiz küçücük kuşlar, tonlar ağırlığındaki filleri ezip yere serdiler. Bu dehşet dolu ilâhî mûcizenin tahakkuk ettiği yıla “Fil Senesi” denildi.</w:t>
      </w:r>
    </w:p>
    <w:p w:rsidR="00834A4A" w:rsidRPr="00D41DC0" w:rsidRDefault="00834A4A" w:rsidP="00D41DC0"/>
    <w:p w:rsidR="00834A4A" w:rsidRPr="00D41DC0" w:rsidRDefault="00834A4A" w:rsidP="00D41DC0">
      <w:r>
        <w:lastRenderedPageBreak/>
        <w:t>Bu olay Allah Resulünün doğumuna 52 gün kala gerçekleştiği rivayet edilmektedir.</w:t>
      </w:r>
    </w:p>
    <w:p w:rsidR="00834A4A" w:rsidRDefault="00834A4A" w:rsidP="00D41DC0">
      <w:r>
        <w:t>Allah Resulünün dünyaya gelmeden önce Âmine annemizin gördüğü rüya aslında bir müjdeydi. Âmine annemiz rüyasında;</w:t>
      </w:r>
    </w:p>
    <w:p w:rsidR="00FC18B8" w:rsidRPr="00834A4A" w:rsidRDefault="00834A4A" w:rsidP="00D41DC0">
      <w:pPr>
        <w:rPr>
          <w:i/>
        </w:rPr>
      </w:pPr>
      <w:r w:rsidRPr="00834A4A">
        <w:rPr>
          <w:i/>
        </w:rPr>
        <w:t>Şüphesiz ben Bu ü</w:t>
      </w:r>
      <w:r w:rsidR="00FC18B8" w:rsidRPr="00834A4A">
        <w:rPr>
          <w:i/>
        </w:rPr>
        <w:t>mmetin efendisi olacak önemli bir çocuğa hamilesin çocuk doğduğunda Muhammed adını ver onu kem gözlerden kıskaç bakışlardan koruması için Allah'a sığın</w:t>
      </w:r>
      <w:r w:rsidRPr="00834A4A">
        <w:rPr>
          <w:i/>
        </w:rPr>
        <w:t>!</w:t>
      </w:r>
    </w:p>
    <w:p w:rsidR="00E57281" w:rsidRPr="00D41DC0" w:rsidRDefault="00E57281" w:rsidP="00D41DC0">
      <w:r w:rsidRPr="00D41DC0">
        <w:t>Peygamberimiz miladi 20 Nisan 571 pazartesi günü rebi</w:t>
      </w:r>
      <w:r w:rsidR="00834A4A">
        <w:t>y</w:t>
      </w:r>
      <w:r w:rsidRPr="00D41DC0">
        <w:t xml:space="preserve">ülevvel ayının 12’sinde </w:t>
      </w:r>
      <w:r w:rsidR="00834A4A">
        <w:t>Pazartesi günü dünyaya</w:t>
      </w:r>
      <w:r w:rsidRPr="00D41DC0">
        <w:t xml:space="preserve"> gelmiştir</w:t>
      </w:r>
      <w:r w:rsidR="00834A4A">
        <w:t>.</w:t>
      </w:r>
    </w:p>
    <w:p w:rsidR="00E57281" w:rsidRPr="00D41DC0" w:rsidRDefault="00E57281" w:rsidP="00D41DC0">
      <w:r w:rsidRPr="00D41DC0">
        <w:t xml:space="preserve">Doğum ve öncesinde </w:t>
      </w:r>
      <w:r w:rsidR="00834A4A">
        <w:t xml:space="preserve">Âmine annemiz </w:t>
      </w:r>
      <w:r w:rsidRPr="00D41DC0">
        <w:t>hiçbir sıkıntı</w:t>
      </w:r>
      <w:r w:rsidR="005A3092">
        <w:t>lı durum yaşamamış ve olağanüstü hallerle karşı karşıya kalmıştır.</w:t>
      </w:r>
    </w:p>
    <w:p w:rsidR="00E57281" w:rsidRDefault="00E57281" w:rsidP="00D41DC0">
      <w:r w:rsidRPr="00D41DC0">
        <w:t>Kaynaklarda doğum sırasında harikulade olaylar s</w:t>
      </w:r>
      <w:r w:rsidR="005A3092">
        <w:t>ıralanmakla beraber, bir peygamberin d</w:t>
      </w:r>
      <w:r w:rsidR="00541610" w:rsidRPr="00D41DC0">
        <w:t>ünyaya gelmesi zaten başlı başına harikulade bir olaydır</w:t>
      </w:r>
      <w:r w:rsidR="005A3092">
        <w:t>.</w:t>
      </w:r>
    </w:p>
    <w:p w:rsidR="005A3092" w:rsidRPr="00D41DC0" w:rsidRDefault="005A3092" w:rsidP="00D41DC0"/>
    <w:p w:rsidR="00274720" w:rsidRPr="00D41DC0" w:rsidRDefault="00274720" w:rsidP="00D41DC0"/>
    <w:p w:rsidR="00274720" w:rsidRPr="00D41DC0" w:rsidRDefault="00274720" w:rsidP="00D41DC0"/>
    <w:p w:rsidR="008E0A7C" w:rsidRPr="00D41DC0" w:rsidRDefault="008E0A7C" w:rsidP="00D41DC0"/>
    <w:sectPr w:rsidR="008E0A7C" w:rsidRPr="00D41DC0" w:rsidSect="00D41DC0">
      <w:pgSz w:w="16838" w:h="11906" w:orient="landscape"/>
      <w:pgMar w:top="142"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549" w:rsidRDefault="00724549" w:rsidP="00D41DC0">
      <w:pPr>
        <w:spacing w:after="0" w:line="240" w:lineRule="auto"/>
      </w:pPr>
      <w:r>
        <w:separator/>
      </w:r>
    </w:p>
  </w:endnote>
  <w:endnote w:type="continuationSeparator" w:id="1">
    <w:p w:rsidR="00724549" w:rsidRDefault="00724549" w:rsidP="00D41D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549" w:rsidRDefault="00724549" w:rsidP="00D41DC0">
      <w:pPr>
        <w:spacing w:after="0" w:line="240" w:lineRule="auto"/>
      </w:pPr>
      <w:r>
        <w:separator/>
      </w:r>
    </w:p>
  </w:footnote>
  <w:footnote w:type="continuationSeparator" w:id="1">
    <w:p w:rsidR="00724549" w:rsidRDefault="00724549" w:rsidP="00D41DC0">
      <w:pPr>
        <w:spacing w:after="0" w:line="240" w:lineRule="auto"/>
      </w:pPr>
      <w:r>
        <w:continuationSeparator/>
      </w:r>
    </w:p>
  </w:footnote>
  <w:footnote w:id="2">
    <w:p w:rsidR="00D41DC0" w:rsidRDefault="00D41DC0">
      <w:pPr>
        <w:pStyle w:val="DipnotMetni"/>
      </w:pPr>
      <w:r>
        <w:rPr>
          <w:rStyle w:val="DipnotBavurusu"/>
        </w:rPr>
        <w:footnoteRef/>
      </w:r>
      <w:r>
        <w:t xml:space="preserve"> Enbiya 107</w:t>
      </w:r>
    </w:p>
  </w:footnote>
  <w:footnote w:id="3">
    <w:p w:rsidR="00720019" w:rsidRDefault="00720019">
      <w:pPr>
        <w:pStyle w:val="DipnotMetni"/>
      </w:pPr>
      <w:r>
        <w:rPr>
          <w:rStyle w:val="DipnotBavurusu"/>
        </w:rPr>
        <w:footnoteRef/>
      </w:r>
      <w:r>
        <w:t xml:space="preserve"> B</w:t>
      </w:r>
      <w:r w:rsidRPr="00D41DC0">
        <w:t>akara 129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45922"/>
    <w:multiLevelType w:val="hybridMultilevel"/>
    <w:tmpl w:val="73589A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38E05ED"/>
    <w:multiLevelType w:val="hybridMultilevel"/>
    <w:tmpl w:val="FCAE363C"/>
    <w:lvl w:ilvl="0" w:tplc="241EDC32">
      <w:start w:val="1"/>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46C5A5D"/>
    <w:multiLevelType w:val="hybridMultilevel"/>
    <w:tmpl w:val="475C0D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733C9"/>
    <w:rsid w:val="00091852"/>
    <w:rsid w:val="000D090D"/>
    <w:rsid w:val="001363B6"/>
    <w:rsid w:val="001733C9"/>
    <w:rsid w:val="001E551A"/>
    <w:rsid w:val="001F3145"/>
    <w:rsid w:val="00274720"/>
    <w:rsid w:val="0031467A"/>
    <w:rsid w:val="00397CE4"/>
    <w:rsid w:val="0041617E"/>
    <w:rsid w:val="00496A8F"/>
    <w:rsid w:val="004E7ABF"/>
    <w:rsid w:val="0053439B"/>
    <w:rsid w:val="00541610"/>
    <w:rsid w:val="005A3092"/>
    <w:rsid w:val="005C7976"/>
    <w:rsid w:val="00720019"/>
    <w:rsid w:val="00724549"/>
    <w:rsid w:val="00727207"/>
    <w:rsid w:val="007652C0"/>
    <w:rsid w:val="007E11DD"/>
    <w:rsid w:val="00834A4A"/>
    <w:rsid w:val="00893C3C"/>
    <w:rsid w:val="00897C04"/>
    <w:rsid w:val="008E0A7C"/>
    <w:rsid w:val="008F0EF7"/>
    <w:rsid w:val="008F69C5"/>
    <w:rsid w:val="00C3691F"/>
    <w:rsid w:val="00C37B21"/>
    <w:rsid w:val="00D41DC0"/>
    <w:rsid w:val="00E54B9A"/>
    <w:rsid w:val="00E57281"/>
    <w:rsid w:val="00E94393"/>
    <w:rsid w:val="00EB789E"/>
    <w:rsid w:val="00F24D7D"/>
    <w:rsid w:val="00FC18B8"/>
    <w:rsid w:val="00FD250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6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A7C"/>
    <w:pPr>
      <w:ind w:left="720"/>
      <w:contextualSpacing/>
    </w:pPr>
  </w:style>
  <w:style w:type="paragraph" w:styleId="DipnotMetni">
    <w:name w:val="footnote text"/>
    <w:basedOn w:val="Normal"/>
    <w:link w:val="DipnotMetniChar"/>
    <w:uiPriority w:val="99"/>
    <w:semiHidden/>
    <w:unhideWhenUsed/>
    <w:rsid w:val="00D41DC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41DC0"/>
    <w:rPr>
      <w:sz w:val="20"/>
      <w:szCs w:val="20"/>
    </w:rPr>
  </w:style>
  <w:style w:type="character" w:styleId="DipnotBavurusu">
    <w:name w:val="footnote reference"/>
    <w:basedOn w:val="VarsaylanParagrafYazTipi"/>
    <w:uiPriority w:val="99"/>
    <w:semiHidden/>
    <w:unhideWhenUsed/>
    <w:rsid w:val="00D41DC0"/>
    <w:rPr>
      <w:vertAlign w:val="superscript"/>
    </w:rPr>
  </w:style>
  <w:style w:type="paragraph" w:styleId="NormalWeb">
    <w:name w:val="Normal (Web)"/>
    <w:basedOn w:val="Normal"/>
    <w:uiPriority w:val="99"/>
    <w:semiHidden/>
    <w:unhideWhenUsed/>
    <w:rsid w:val="00720019"/>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720019"/>
    <w:rPr>
      <w:b/>
      <w:bCs/>
    </w:rPr>
  </w:style>
</w:styles>
</file>

<file path=word/webSettings.xml><?xml version="1.0" encoding="utf-8"?>
<w:webSettings xmlns:r="http://schemas.openxmlformats.org/officeDocument/2006/relationships" xmlns:w="http://schemas.openxmlformats.org/wordprocessingml/2006/main">
  <w:divs>
    <w:div w:id="157579581">
      <w:bodyDiv w:val="1"/>
      <w:marLeft w:val="0"/>
      <w:marRight w:val="0"/>
      <w:marTop w:val="0"/>
      <w:marBottom w:val="0"/>
      <w:divBdr>
        <w:top w:val="none" w:sz="0" w:space="0" w:color="auto"/>
        <w:left w:val="none" w:sz="0" w:space="0" w:color="auto"/>
        <w:bottom w:val="none" w:sz="0" w:space="0" w:color="auto"/>
        <w:right w:val="none" w:sz="0" w:space="0" w:color="auto"/>
      </w:divBdr>
    </w:div>
    <w:div w:id="35569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2A559-50FC-47F7-A909-2CE6F9E6F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919</Words>
  <Characters>5244</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koliva1981@gmail.com</dc:creator>
  <cp:keywords/>
  <dc:description/>
  <cp:lastModifiedBy>B.derbent</cp:lastModifiedBy>
  <cp:revision>4</cp:revision>
  <dcterms:created xsi:type="dcterms:W3CDTF">2022-03-20T18:44:00Z</dcterms:created>
  <dcterms:modified xsi:type="dcterms:W3CDTF">2022-03-20T19:34:00Z</dcterms:modified>
</cp:coreProperties>
</file>