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E6" w:rsidRDefault="00BA41E6" w:rsidP="00BA41E6">
      <w:pPr>
        <w:jc w:val="center"/>
        <w:rPr>
          <w:sz w:val="28"/>
          <w:szCs w:val="28"/>
        </w:rPr>
      </w:pPr>
      <w:r w:rsidRPr="00FE78A6">
        <w:rPr>
          <w:sz w:val="28"/>
          <w:szCs w:val="28"/>
        </w:rPr>
        <w:t>EVLATLARIMIZIN ÜZERİMİZDEKİ HAKLARI</w:t>
      </w:r>
    </w:p>
    <w:p w:rsidR="00BA41E6" w:rsidRPr="00A5487C" w:rsidRDefault="00BA41E6" w:rsidP="00BA41E6">
      <w:r>
        <w:t>Değerli Müslümanlar:</w:t>
      </w:r>
    </w:p>
    <w:p w:rsidR="00BA41E6" w:rsidRDefault="00BA41E6" w:rsidP="00BA41E6">
      <w:r w:rsidRPr="00FE78A6">
        <w:t>İnsanoğlu dünya hayatına kendini öyle kaptırır ki</w:t>
      </w:r>
      <w:r>
        <w:t>, N</w:t>
      </w:r>
      <w:r w:rsidRPr="00FE78A6">
        <w:t>imetlerin</w:t>
      </w:r>
      <w:r>
        <w:t>in</w:t>
      </w:r>
      <w:r w:rsidRPr="00FE78A6">
        <w:t xml:space="preserve"> hiç bitmeyeceğini zanneder</w:t>
      </w:r>
      <w:r>
        <w:t>. Hâ</w:t>
      </w:r>
      <w:r w:rsidRPr="00FE78A6">
        <w:t>lbuki her gün ölenler vardır da</w:t>
      </w:r>
      <w:r>
        <w:t>,</w:t>
      </w:r>
      <w:r w:rsidRPr="00FE78A6">
        <w:t xml:space="preserve"> </w:t>
      </w:r>
      <w:r>
        <w:t>kimse kendine bunu yakıştıramaz! Gerçekten iman etmiş M</w:t>
      </w:r>
      <w:r w:rsidRPr="00FE78A6">
        <w:t>üslüman</w:t>
      </w:r>
      <w:r>
        <w:t>’</w:t>
      </w:r>
      <w:r w:rsidRPr="00FE78A6">
        <w:t>a düşense kitabına kulak vermektir</w:t>
      </w:r>
      <w:r>
        <w:t>:</w:t>
      </w:r>
    </w:p>
    <w:p w:rsidR="00BA41E6" w:rsidRPr="00A5487C" w:rsidRDefault="00BA41E6" w:rsidP="00BA41E6">
      <w:pPr>
        <w:autoSpaceDE w:val="0"/>
        <w:autoSpaceDN w:val="0"/>
        <w:adjustRightInd w:val="0"/>
        <w:jc w:val="right"/>
        <w:rPr>
          <w:rFonts w:ascii="Calibri" w:hAnsi="Calibri" w:cs="Calibri"/>
          <w:sz w:val="28"/>
          <w:szCs w:val="28"/>
        </w:rPr>
      </w:pPr>
      <w:r w:rsidRPr="00A5487C">
        <w:rPr>
          <w:rFonts w:ascii="Arial" w:hAnsi="Arial" w:cs="Arial"/>
          <w:sz w:val="28"/>
          <w:szCs w:val="28"/>
          <w:rtl/>
        </w:rPr>
        <w:t>وَمَا الْحَيٰوةُ الدُّنْيَٓا اِلَّا لَعِبٌ وَلَهْوٌؕ وَلَلدَّارُ الْاٰخِرَةُ خَيْرٌ لِلَّذٖينَ يَتَّقُونَؕ اَفَلَا تَعْقِلُونَ</w:t>
      </w:r>
      <w:r w:rsidRPr="00A5487C">
        <w:rPr>
          <w:rFonts w:ascii="Arial" w:hAnsi="Arial" w:cs="Arial"/>
          <w:sz w:val="28"/>
          <w:szCs w:val="28"/>
          <w:lang w:val="en-US"/>
        </w:rPr>
        <w:t xml:space="preserve"> </w:t>
      </w:r>
    </w:p>
    <w:p w:rsidR="00BA41E6" w:rsidRDefault="00BA41E6" w:rsidP="00BA41E6">
      <w:r w:rsidRPr="00A5487C">
        <w:rPr>
          <w:b/>
        </w:rPr>
        <w:t>Dünya hayatı bir oyun ve eğlenceden başka bir şey değildir. Takva ehli olanlar için şüphesiz ki ahret yurdu daha iyidir. Hala akıl erdiremiyor musunuz?</w:t>
      </w:r>
      <w:r w:rsidRPr="00FE78A6">
        <w:t xml:space="preserve"> </w:t>
      </w:r>
      <w:r>
        <w:rPr>
          <w:rStyle w:val="DipnotBavurusu"/>
        </w:rPr>
        <w:footnoteReference w:id="2"/>
      </w:r>
    </w:p>
    <w:p w:rsidR="00BA41E6" w:rsidRDefault="00BA41E6" w:rsidP="00BA41E6">
      <w:r>
        <w:t xml:space="preserve">İnsanoğlu için oyun ve eğlence olan bu dünyanın </w:t>
      </w:r>
      <w:r w:rsidRPr="00FE78A6">
        <w:t>en çok hoşlandığı</w:t>
      </w:r>
      <w:r>
        <w:t>mız</w:t>
      </w:r>
      <w:r w:rsidRPr="00FE78A6">
        <w:t xml:space="preserve"> </w:t>
      </w:r>
      <w:r>
        <w:t xml:space="preserve">ve aynı zamanda bizim için imtihan vesilesi olan </w:t>
      </w:r>
      <w:r w:rsidRPr="00FE78A6">
        <w:t>nimetlerden biri</w:t>
      </w:r>
      <w:r>
        <w:t>de</w:t>
      </w:r>
      <w:r w:rsidRPr="00FE78A6">
        <w:t xml:space="preserve"> evlatlardır.</w:t>
      </w:r>
    </w:p>
    <w:p w:rsidR="00BA41E6" w:rsidRDefault="00BA41E6" w:rsidP="00BA41E6">
      <w:r>
        <w:t>Nitekim Rabbimiz bu hususu kitabında şöyle ifade ediyor:</w:t>
      </w:r>
    </w:p>
    <w:p w:rsidR="00BA41E6" w:rsidRPr="00A5487C" w:rsidRDefault="00BA41E6" w:rsidP="00BA41E6">
      <w:pPr>
        <w:autoSpaceDE w:val="0"/>
        <w:autoSpaceDN w:val="0"/>
        <w:adjustRightInd w:val="0"/>
        <w:jc w:val="right"/>
        <w:rPr>
          <w:rFonts w:ascii="Arial" w:hAnsi="Arial" w:cs="Arial"/>
          <w:sz w:val="28"/>
          <w:szCs w:val="28"/>
          <w:rtl/>
        </w:rPr>
      </w:pPr>
      <w:r w:rsidRPr="00A5487C">
        <w:rPr>
          <w:rFonts w:ascii="Arial" w:hAnsi="Arial" w:cs="Arial"/>
          <w:sz w:val="28"/>
          <w:szCs w:val="28"/>
          <w:rtl/>
        </w:rPr>
        <w:t>اَلْمَالُ وَالْبَنُونَ ز۪ينَةُ الْحَيٰوةِ الدُّنْيَاۚ وَالْبَاقِيَاتُ الصَّالِحَاتُ خَيْرٌ عِنْدَ رَبِّكَ ثَوَابًا وَخَيْرٌ اَمَلًا</w:t>
      </w:r>
    </w:p>
    <w:p w:rsidR="00BA41E6" w:rsidRPr="00FE78A6" w:rsidRDefault="00BA41E6" w:rsidP="00BA41E6">
      <w:r w:rsidRPr="00220FA1">
        <w:rPr>
          <w:b/>
        </w:rPr>
        <w:t>Mal ve oğullar dünya hayatının ziynetidir. Asıl kalıcı olan salih ameller ise Rabbinin katında hem mükâfat bakımından daha hayırlı, hem de ümit bağlamaya daha lâyıktır.</w:t>
      </w:r>
      <w:r w:rsidRPr="00A5487C">
        <w:t xml:space="preserve"> </w:t>
      </w:r>
      <w:r>
        <w:rPr>
          <w:rStyle w:val="DipnotBavurusu"/>
        </w:rPr>
        <w:footnoteReference w:id="3"/>
      </w:r>
    </w:p>
    <w:p w:rsidR="00BA41E6" w:rsidRDefault="00BA41E6" w:rsidP="00BA41E6">
      <w:r>
        <w:t>Mallarımız ve evlatlarımız</w:t>
      </w:r>
      <w:r w:rsidRPr="00FE78A6">
        <w:t xml:space="preserve"> bizi cennete de götürebilir, cehenneme de sürükleyebilir!</w:t>
      </w:r>
    </w:p>
    <w:p w:rsidR="00BA41E6" w:rsidRPr="00FE78A6" w:rsidRDefault="00BA41E6" w:rsidP="00BA41E6">
      <w:r>
        <w:t>Rabbimizin haber verdiği gibi asıl kalıcı olan salih ameller ve salih evlatlardır.</w:t>
      </w:r>
    </w:p>
    <w:p w:rsidR="00BA41E6" w:rsidRDefault="00BA41E6" w:rsidP="00BA41E6">
      <w:r>
        <w:t>Peki! N</w:t>
      </w:r>
      <w:r w:rsidRPr="00FE78A6">
        <w:t xml:space="preserve">asıl bir yol </w:t>
      </w:r>
      <w:r>
        <w:t>izlemeliyiz ki, Evlatlarımız bizim göz aydınlığımız olup, cennete girmemize vesile olan bir referansımız olsun?</w:t>
      </w:r>
    </w:p>
    <w:p w:rsidR="00BA41E6" w:rsidRDefault="00BA41E6" w:rsidP="00BA41E6">
      <w:r>
        <w:lastRenderedPageBreak/>
        <w:t>Rabbimiz bu konuda en önemli hususu ortaya koyarak elimizdekileri bahane ederek Rabbimize karşı olan sorumluluklarımızı unutmaktan bizi men ediyor:</w:t>
      </w:r>
    </w:p>
    <w:p w:rsidR="00BA41E6" w:rsidRPr="00A34897" w:rsidRDefault="00BA41E6" w:rsidP="00BA41E6">
      <w:pPr>
        <w:autoSpaceDE w:val="0"/>
        <w:autoSpaceDN w:val="0"/>
        <w:adjustRightInd w:val="0"/>
        <w:jc w:val="right"/>
        <w:rPr>
          <w:rFonts w:ascii="Arial" w:hAnsi="Arial" w:cs="Arial"/>
          <w:sz w:val="28"/>
          <w:szCs w:val="28"/>
        </w:rPr>
      </w:pPr>
      <w:r w:rsidRPr="00A34897">
        <w:rPr>
          <w:rFonts w:ascii="Arial" w:hAnsi="Arial" w:cs="Arial"/>
          <w:sz w:val="28"/>
          <w:szCs w:val="28"/>
          <w:rtl/>
        </w:rPr>
        <w:t>يَٓا اَيُّهَا الَّذٖينَ اٰمَنُوا لَا تُلْهِكُمْ اَمْوَالُكُمْ وَلَٓا اَوْلَادُكُمْ عَنْ ذِكْرِ اللّٰهِۚ وَمَنْ يَفْعَلْ ذٰلِكَ فَاُو۬لٰٓئِكَ هُمُ الْخَاسِرُونَ</w:t>
      </w:r>
    </w:p>
    <w:p w:rsidR="00BA41E6" w:rsidRPr="00FE78A6" w:rsidRDefault="00BA41E6" w:rsidP="00BA41E6">
      <w:r w:rsidRPr="00A34897">
        <w:rPr>
          <w:b/>
        </w:rPr>
        <w:t>Ey iman edenler! Mallarınızda çocuklarınızda sizi Allah’ı anmaktan alıkoymasın! Bunu yapanlar mutlaka hüsrana uğramışlardır.</w:t>
      </w:r>
      <w:r w:rsidRPr="00FE78A6">
        <w:t xml:space="preserve"> </w:t>
      </w:r>
      <w:r>
        <w:rPr>
          <w:rStyle w:val="DipnotBavurusu"/>
        </w:rPr>
        <w:footnoteReference w:id="4"/>
      </w:r>
    </w:p>
    <w:p w:rsidR="00BA41E6" w:rsidRDefault="00BA41E6" w:rsidP="00BA41E6">
      <w:r w:rsidRPr="00FE78A6">
        <w:t>Mallarda, e</w:t>
      </w:r>
      <w:r>
        <w:t>vlatlar da ancak bir imtihandır. Kim bu imtihanı unuturda, dünyanın metası olan mallarına ve evlatlarına gönlü kayıp sevgisini</w:t>
      </w:r>
      <w:r w:rsidRPr="00C668D7">
        <w:t xml:space="preserve"> </w:t>
      </w:r>
      <w:r w:rsidRPr="00FE78A6">
        <w:t>Allah ve Resulünün sevgisinin üzerine</w:t>
      </w:r>
      <w:r>
        <w:t xml:space="preserve"> çıkarırsa kaybedenlerden olur.</w:t>
      </w:r>
    </w:p>
    <w:p w:rsidR="00BA41E6" w:rsidRDefault="00BA41E6" w:rsidP="00BA41E6">
      <w:r>
        <w:t>Rabbimiz bunu ifade ederken ortaya koyduğu hüküm, kalpleri ile bakan kimseler için çok ağırdır:</w:t>
      </w:r>
    </w:p>
    <w:p w:rsidR="00BA41E6" w:rsidRPr="00C668D7" w:rsidRDefault="00BA41E6" w:rsidP="00BA41E6">
      <w:pPr>
        <w:autoSpaceDE w:val="0"/>
        <w:autoSpaceDN w:val="0"/>
        <w:adjustRightInd w:val="0"/>
        <w:jc w:val="right"/>
        <w:rPr>
          <w:rFonts w:ascii="Arial" w:hAnsi="Arial" w:cs="Arial"/>
          <w:sz w:val="28"/>
          <w:szCs w:val="28"/>
          <w:rtl/>
          <w:lang w:val="en-US"/>
        </w:rPr>
      </w:pPr>
      <w:r w:rsidRPr="00C668D7">
        <w:rPr>
          <w:rFonts w:ascii="Arial" w:hAnsi="Arial" w:cs="Arial"/>
          <w:sz w:val="28"/>
          <w:szCs w:val="28"/>
          <w:rtl/>
        </w:rPr>
        <w:t>قُلْ اِنْ كَانَ اٰبَٓاؤُ۬كُمْ وَاَبْنَٓاؤُ۬كُمْ وَاِخْوَانُكُمْ وَاَزْوَاجُكُمْ وَعَشٖيرَتُكُمْ وَاَمْوَالٌۨ اقْتَرَفْتُمُوهَا وَتِجَارَةٌ تَخْشَوْنَ كَسَادَهَا وَمَسَاكِنُ تَرْضَوْنَـهَٓا اَحَبَّ اِلَيْكُمْ مِنَ اللّٰهِ وَرَسُولِهٖ وَجِهَادٍ فٖي سَبٖيلِهٖ فَتَرَبَّصُوا حَتّٰى يَأْتِيَ اللّٰهُ بِاَمْرِهٖؕ وَاللّٰهُ لَا يَهْدِي الْقَوْمَ الْفَاسِقٖينَ</w:t>
      </w:r>
      <w:r w:rsidRPr="00C668D7">
        <w:rPr>
          <w:rFonts w:ascii="Arial" w:hAnsi="Arial" w:cs="Arial"/>
          <w:sz w:val="28"/>
          <w:szCs w:val="28"/>
          <w:lang w:val="en-US"/>
        </w:rPr>
        <w:t xml:space="preserve"> </w:t>
      </w:r>
    </w:p>
    <w:p w:rsidR="00BA41E6" w:rsidRDefault="00BA41E6" w:rsidP="00BA41E6">
      <w:r w:rsidRPr="00C668D7">
        <w:rPr>
          <w:b/>
        </w:rPr>
        <w:t>De ki: Eğer babalarınız, oğullarınız, kardeşleriniz, eşleriniz, hısım-akrabanız, kazandığınız mallar, durgunluğa uğramasından endişe ettiğiniz ticaretiniz ve hoşlandığınız meskenler size Allah’tan, peygamberinden ve O’nun yolunda cihaddan daha sevimli ise, artık Allah buyruğunu (kıyameti) gerçekleştirinceye kadar bekleyin. Allah günaha saplanmış kimseleri hidayete erdirmez.</w:t>
      </w:r>
      <w:r>
        <w:t xml:space="preserve"> </w:t>
      </w:r>
      <w:r>
        <w:rPr>
          <w:rStyle w:val="DipnotBavurusu"/>
        </w:rPr>
        <w:footnoteReference w:id="5"/>
      </w:r>
    </w:p>
    <w:p w:rsidR="00BA41E6" w:rsidRPr="00C668D7" w:rsidRDefault="00BA41E6" w:rsidP="00BA41E6">
      <w:r>
        <w:t>Ben şahsım adına söylemeliyim ki, bu ayeti her okuduğumda tüylerim diken diken olur, korku ile Rabbime sığınırım.</w:t>
      </w:r>
    </w:p>
    <w:p w:rsidR="00BA41E6" w:rsidRDefault="00BA41E6" w:rsidP="00BA41E6">
      <w:r>
        <w:t>Çocuklarımız bizler için ne ifade ediyor dersek:</w:t>
      </w:r>
    </w:p>
    <w:p w:rsidR="00BA41E6" w:rsidRDefault="00BA41E6" w:rsidP="00BA41E6">
      <w:r>
        <w:lastRenderedPageBreak/>
        <w:t>Çocuklar bizim dünyadaki göz bebeklerimiz, neslimizi devam ettirdiğimiz miraslarımız ve ahrette gideceğimiz yerin belirlenmesinde en önemli göstergemizdir.</w:t>
      </w:r>
    </w:p>
    <w:p w:rsidR="00BA41E6" w:rsidRDefault="00BA41E6" w:rsidP="00BA41E6">
      <w:r>
        <w:t>Rabbimiz bunu ifade ederken şu hatırlatma ile bizlere yol gösteriyor:</w:t>
      </w:r>
    </w:p>
    <w:p w:rsidR="00BA41E6" w:rsidRPr="00C668D7" w:rsidRDefault="00BA41E6" w:rsidP="00BA41E6">
      <w:pPr>
        <w:autoSpaceDE w:val="0"/>
        <w:autoSpaceDN w:val="0"/>
        <w:adjustRightInd w:val="0"/>
        <w:jc w:val="right"/>
        <w:rPr>
          <w:rFonts w:ascii="Arial" w:hAnsi="Arial" w:cs="Arial"/>
          <w:sz w:val="28"/>
          <w:szCs w:val="28"/>
        </w:rPr>
      </w:pPr>
      <w:r w:rsidRPr="00C668D7">
        <w:rPr>
          <w:rFonts w:ascii="Arial" w:hAnsi="Arial" w:cs="Arial"/>
          <w:sz w:val="28"/>
          <w:szCs w:val="28"/>
          <w:rtl/>
        </w:rPr>
        <w:t>اِنَّـمَٓا اَمْوَالُكُمْ وَاَوْلَادُكُمْ فِتْنَةٌؕ وَاللّٰهُ عِنْدَهُٓ اَجْرٌ عَظٖيمٌ</w:t>
      </w:r>
    </w:p>
    <w:p w:rsidR="00BA41E6" w:rsidRPr="00FE78A6" w:rsidRDefault="00BA41E6" w:rsidP="00BA41E6">
      <w:r w:rsidRPr="00C668D7">
        <w:rPr>
          <w:b/>
        </w:rPr>
        <w:t>Mallarınız ve çocuklarınız sizin için ancak bir imtihandır, büyük mükâfat ise Allah'ın katındadır</w:t>
      </w:r>
      <w:r w:rsidRPr="00FE78A6">
        <w:t xml:space="preserve">. </w:t>
      </w:r>
      <w:r>
        <w:rPr>
          <w:rStyle w:val="DipnotBavurusu"/>
        </w:rPr>
        <w:footnoteReference w:id="6"/>
      </w:r>
    </w:p>
    <w:p w:rsidR="00BA41E6" w:rsidRDefault="00BA41E6" w:rsidP="00BA41E6">
      <w:r w:rsidRPr="00FE78A6">
        <w:t>Peki! Bu imtihanı nasıl geçeceğiz?</w:t>
      </w:r>
    </w:p>
    <w:p w:rsidR="00BA41E6" w:rsidRPr="00FE78A6" w:rsidRDefault="00BA41E6" w:rsidP="00BA41E6">
      <w:r>
        <w:t>Öncelikle şunu bileceğiz ki! Yolun doğruluğu ancak Rabbimizin emri, Resulünün sünneti ile örtüşmesiyle mümkündür.</w:t>
      </w:r>
    </w:p>
    <w:p w:rsidR="00BA41E6" w:rsidRDefault="00BA41E6" w:rsidP="00BA41E6">
      <w:r>
        <w:t>Bununda en öncelikli yolu kendimizi ve ailemizi haram lokmadan sakınmamızla mümkündür.</w:t>
      </w:r>
    </w:p>
    <w:p w:rsidR="00BA41E6" w:rsidRDefault="00BA41E6" w:rsidP="00BA41E6">
      <w:r>
        <w:t>Nasıl ki her makinenin çalışma prensibi varsa, insanında çalışma prensibi helal lokma yemekledir.</w:t>
      </w:r>
    </w:p>
    <w:p w:rsidR="00BA41E6" w:rsidRDefault="00BA41E6" w:rsidP="00BA41E6">
      <w:r>
        <w:t>Bunun içindir ki, Rabbimiz tüm insanlığa hitaben helal olanları yemeyi emretmektedir.</w:t>
      </w:r>
    </w:p>
    <w:p w:rsidR="00BA41E6" w:rsidRPr="000A08ED" w:rsidRDefault="00BA41E6" w:rsidP="00BA41E6">
      <w:pPr>
        <w:autoSpaceDE w:val="0"/>
        <w:autoSpaceDN w:val="0"/>
        <w:adjustRightInd w:val="0"/>
        <w:jc w:val="right"/>
        <w:rPr>
          <w:rFonts w:ascii="Arial" w:hAnsi="Arial" w:cs="Arial"/>
          <w:sz w:val="28"/>
          <w:szCs w:val="28"/>
        </w:rPr>
      </w:pPr>
      <w:r w:rsidRPr="000A08ED">
        <w:rPr>
          <w:rFonts w:ascii="Arial" w:hAnsi="Arial" w:cs="Arial"/>
          <w:sz w:val="28"/>
          <w:szCs w:val="28"/>
          <w:rtl/>
        </w:rPr>
        <w:t>يَٓا اَيُّهَا النَّاسُ كُلُوا مِمَّا فِي الْاَرْضِ حَـلَالاً طَـيِّباًؗ وَلَا تَتَّبِعُوا خُطُوَاتِ الشَّيْطَانِؕ اِنَّهُ لَكُمْ عَدُوٌّ مُبٖينٌ</w:t>
      </w:r>
    </w:p>
    <w:p w:rsidR="00BA41E6" w:rsidRPr="000A08ED" w:rsidRDefault="00BA41E6" w:rsidP="00BA41E6">
      <w:pPr>
        <w:rPr>
          <w:b/>
        </w:rPr>
      </w:pPr>
      <w:r w:rsidRPr="000A08ED">
        <w:rPr>
          <w:b/>
        </w:rPr>
        <w:t>Ey insanlar! Yeryüzünde bulunan maddelerin helâl ve temiz olanlarından yiyin; şeytanın peşinden gitmeyin, çünkü o apaçık düşmanınızdır.</w:t>
      </w:r>
    </w:p>
    <w:p w:rsidR="00BA41E6" w:rsidRDefault="00BA41E6" w:rsidP="00BA41E6">
      <w:r>
        <w:t>İnsanlığın düşmanı olan şeytan ise insanoğlu için isteyeceği tek şey:</w:t>
      </w:r>
    </w:p>
    <w:p w:rsidR="00BA41E6" w:rsidRPr="000A08ED" w:rsidRDefault="00BA41E6" w:rsidP="00BA41E6">
      <w:pPr>
        <w:autoSpaceDE w:val="0"/>
        <w:autoSpaceDN w:val="0"/>
        <w:adjustRightInd w:val="0"/>
        <w:jc w:val="right"/>
        <w:rPr>
          <w:rFonts w:ascii="Arial" w:hAnsi="Arial" w:cs="Arial"/>
          <w:sz w:val="28"/>
          <w:szCs w:val="28"/>
          <w:rtl/>
        </w:rPr>
      </w:pPr>
      <w:r w:rsidRPr="000A08ED">
        <w:rPr>
          <w:rFonts w:ascii="Arial" w:hAnsi="Arial" w:cs="Arial"/>
          <w:sz w:val="28"/>
          <w:szCs w:val="28"/>
          <w:rtl/>
        </w:rPr>
        <w:t>اِنَّمَا يَأْمُرُكُمْ بِالسُّٓوءِ وَالْفَحْشَٓاءِ وَاَنْ تَقُولُوا عَلَى اللّٰهِ مَا لَا تَعْلَمُونَ</w:t>
      </w:r>
    </w:p>
    <w:p w:rsidR="00BA41E6" w:rsidRDefault="00BA41E6" w:rsidP="00BA41E6">
      <w:r w:rsidRPr="000A08ED">
        <w:rPr>
          <w:b/>
        </w:rPr>
        <w:lastRenderedPageBreak/>
        <w:t>O size ancak kötülüğü, çirkinliği, Allah hakkında bilmediğiniz şeyler söylemenizi buyurur.</w:t>
      </w:r>
      <w:r>
        <w:t xml:space="preserve"> </w:t>
      </w:r>
      <w:r>
        <w:rPr>
          <w:rStyle w:val="DipnotBavurusu"/>
        </w:rPr>
        <w:footnoteReference w:id="7"/>
      </w:r>
    </w:p>
    <w:p w:rsidR="00BA41E6" w:rsidRDefault="00BA41E6" w:rsidP="00BA41E6">
      <w:r>
        <w:t>Helal lokma yedirmek içinse hem ahlaklı olacağız, hem de ahlaklı bir nesil yetiştirmek için çaba sarf edeceğiz.</w:t>
      </w:r>
    </w:p>
    <w:p w:rsidR="00BA41E6" w:rsidRDefault="00BA41E6" w:rsidP="00BA41E6">
      <w:r>
        <w:t>Çoğumuzun yaptığı gibi çocuklarımız için dünyalıklar peşinde koşarken, ahretini unutacak işler yapmayacağız.</w:t>
      </w:r>
    </w:p>
    <w:p w:rsidR="00BA41E6" w:rsidRPr="000A08ED" w:rsidRDefault="00BA41E6" w:rsidP="00BA41E6">
      <w:r>
        <w:t>Çünkü onlara bırakacağımız en değerli miras ev, araba, servet ve makam değildir. Allah Resulünün ifadesi ile:</w:t>
      </w:r>
    </w:p>
    <w:p w:rsidR="00BA41E6" w:rsidRDefault="00BA41E6" w:rsidP="00BA41E6">
      <w:r w:rsidRPr="000A08ED">
        <w:rPr>
          <w:i/>
        </w:rPr>
        <w:t>Bir baba çocuğuna güzel ahlaktan daha üstün bir miras bırakamaz.</w:t>
      </w:r>
      <w:r>
        <w:t xml:space="preserve"> </w:t>
      </w:r>
      <w:r>
        <w:rPr>
          <w:rStyle w:val="DipnotBavurusu"/>
        </w:rPr>
        <w:footnoteReference w:id="8"/>
      </w:r>
    </w:p>
    <w:p w:rsidR="00BA41E6" w:rsidRDefault="00BA41E6" w:rsidP="00BA41E6">
      <w:r>
        <w:t>Güzel ahlakın yanında onlara sevgimizi gösterme hususunda da cimri davranmayacağız:</w:t>
      </w:r>
    </w:p>
    <w:p w:rsidR="00BA41E6" w:rsidRDefault="00BA41E6" w:rsidP="00BA41E6">
      <w:r>
        <w:t>Çünkü sevgi Rabbimizin kendinden bizlere ikram ettiği en değerli vasfımızdır.</w:t>
      </w:r>
    </w:p>
    <w:p w:rsidR="00BA41E6" w:rsidRDefault="00BA41E6" w:rsidP="00BA41E6">
      <w:r>
        <w:t>Nitekim Allah Resulü sevgiyi ve merhameti şöyle ifade etmektedir:</w:t>
      </w:r>
    </w:p>
    <w:p w:rsidR="00BA41E6" w:rsidRDefault="00BA41E6" w:rsidP="00BA41E6">
      <w:r w:rsidRPr="000A08ED">
        <w:rPr>
          <w:i/>
        </w:rPr>
        <w:t>Cenab-ı Hakk rahmetini yüz parçaya ayırdı: bunun doksan dokuz'unu kendi katında tuttu, bir cüzünü de yeryüzüne indirdi! İşte bu bir cüz rahmet sebebiyle bütün yaratılmışlar birbirlerine merhamet ederler. Hat</w:t>
      </w:r>
      <w:r>
        <w:rPr>
          <w:i/>
        </w:rPr>
        <w:t>t</w:t>
      </w:r>
      <w:r w:rsidRPr="000A08ED">
        <w:rPr>
          <w:i/>
        </w:rPr>
        <w:t>a ana atın süt emzirirken yavrusuna zarar verm</w:t>
      </w:r>
      <w:r>
        <w:rPr>
          <w:i/>
        </w:rPr>
        <w:t>em</w:t>
      </w:r>
      <w:r w:rsidRPr="000A08ED">
        <w:rPr>
          <w:i/>
        </w:rPr>
        <w:t>ek için ayağını yukarı kaldırması bile, bu yüzde birlik rahmetin eseridir</w:t>
      </w:r>
      <w:r w:rsidRPr="00FE78A6">
        <w:t xml:space="preserve">. </w:t>
      </w:r>
      <w:r>
        <w:rPr>
          <w:rStyle w:val="DipnotBavurusu"/>
        </w:rPr>
        <w:footnoteReference w:id="9"/>
      </w:r>
    </w:p>
    <w:p w:rsidR="00BA41E6" w:rsidRPr="00FE78A6" w:rsidRDefault="00BA41E6" w:rsidP="00BA41E6">
      <w:r>
        <w:t>Evlatlarımıza göstereceğimiz sevginin nasıl olması gerektiğine de en güzel örneklerden biri Allah Resulünün şu ifadesidir:</w:t>
      </w:r>
    </w:p>
    <w:p w:rsidR="00BA41E6" w:rsidRPr="00220FA1" w:rsidRDefault="00BA41E6" w:rsidP="00BA41E6">
      <w:pPr>
        <w:rPr>
          <w:i/>
        </w:rPr>
      </w:pPr>
      <w:r w:rsidRPr="00220FA1">
        <w:rPr>
          <w:i/>
        </w:rPr>
        <w:lastRenderedPageBreak/>
        <w:t>Bir Bedevi, âlemlere rahmet olan Allah Resul</w:t>
      </w:r>
      <w:r>
        <w:rPr>
          <w:i/>
        </w:rPr>
        <w:t>ü s.a.v</w:t>
      </w:r>
      <w:r w:rsidRPr="00220FA1">
        <w:rPr>
          <w:i/>
        </w:rPr>
        <w:t xml:space="preserve"> efendimizin bazı çocukları öptüğünü görünce hayret etmiş ve: “Demek siz çocuklar öpüyorsunuz ha! Hâlbuki biz onlar hiç öpmeyiz” demişti</w:t>
      </w:r>
      <w:r>
        <w:rPr>
          <w:i/>
        </w:rPr>
        <w:t>r</w:t>
      </w:r>
      <w:r w:rsidRPr="00220FA1">
        <w:rPr>
          <w:i/>
        </w:rPr>
        <w:t xml:space="preserve">. </w:t>
      </w:r>
    </w:p>
    <w:p w:rsidR="00BA41E6" w:rsidRPr="00FE78A6" w:rsidRDefault="00BA41E6" w:rsidP="00BA41E6">
      <w:r>
        <w:rPr>
          <w:i/>
        </w:rPr>
        <w:t>Bu şahsa</w:t>
      </w:r>
      <w:r w:rsidRPr="00220FA1">
        <w:rPr>
          <w:i/>
        </w:rPr>
        <w:t xml:space="preserve"> acıyarak</w:t>
      </w:r>
      <w:r>
        <w:rPr>
          <w:i/>
        </w:rPr>
        <w:t xml:space="preserve"> bakan Allah R</w:t>
      </w:r>
      <w:r w:rsidRPr="00220FA1">
        <w:rPr>
          <w:i/>
        </w:rPr>
        <w:t>esulü:” Allah’u Teâlâ, senin kalbinden merhameti söküp almışsa ben ne yapabilirim ki”</w:t>
      </w:r>
      <w:r>
        <w:t xml:space="preserve"> buyurmuştur</w:t>
      </w:r>
    </w:p>
    <w:p w:rsidR="00BA41E6" w:rsidRDefault="00BA41E6" w:rsidP="00BA41E6">
      <w:r>
        <w:t>Fakat biz Müslümanlar sevgi hususunda bazı kavramları da maalesef yanlış anlıyoruz!</w:t>
      </w:r>
    </w:p>
    <w:p w:rsidR="00BA41E6" w:rsidRDefault="00BA41E6" w:rsidP="00BA41E6">
      <w:r>
        <w:t>Zannediyoruz ki, sevgi ve merhamet evlatlarımızı dünyalıklarla donatmaktır. Asıl sevgi yakıtı insanlar ve taşlar olan cehennem azabından onları korumaktır.</w:t>
      </w:r>
    </w:p>
    <w:p w:rsidR="00BA41E6" w:rsidRDefault="00BA41E6" w:rsidP="00BA41E6">
      <w:r>
        <w:t>Rabbim bizler için iki dünyada da göz aydınlığı olacak nesiller yetiştirebilmeyi nasip eylesin!</w:t>
      </w:r>
    </w:p>
    <w:p w:rsidR="00BA41E6" w:rsidRDefault="00BA41E6" w:rsidP="00BA41E6">
      <w:r>
        <w:t>Rabbim evlatlarına güzel ahlakı miras bırakabilen Müslümanlardan olabilmeyi bizlere nasip eylesin!</w:t>
      </w:r>
    </w:p>
    <w:p w:rsidR="008C41E0" w:rsidRPr="00BA41E6" w:rsidRDefault="00246E2D" w:rsidP="00BA41E6"/>
    <w:sectPr w:rsidR="008C41E0" w:rsidRPr="00BA41E6"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2D" w:rsidRDefault="00246E2D" w:rsidP="00E26E9A">
      <w:pPr>
        <w:spacing w:after="0" w:line="240" w:lineRule="auto"/>
      </w:pPr>
      <w:r>
        <w:separator/>
      </w:r>
    </w:p>
  </w:endnote>
  <w:endnote w:type="continuationSeparator" w:id="1">
    <w:p w:rsidR="00246E2D" w:rsidRDefault="00246E2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2D" w:rsidRDefault="00246E2D" w:rsidP="00E26E9A">
      <w:pPr>
        <w:spacing w:after="0" w:line="240" w:lineRule="auto"/>
      </w:pPr>
      <w:r>
        <w:separator/>
      </w:r>
    </w:p>
  </w:footnote>
  <w:footnote w:type="continuationSeparator" w:id="1">
    <w:p w:rsidR="00246E2D" w:rsidRDefault="00246E2D" w:rsidP="00E26E9A">
      <w:pPr>
        <w:spacing w:after="0" w:line="240" w:lineRule="auto"/>
      </w:pPr>
      <w:r>
        <w:continuationSeparator/>
      </w:r>
    </w:p>
  </w:footnote>
  <w:footnote w:id="2">
    <w:p w:rsidR="00BA41E6" w:rsidRDefault="00BA41E6" w:rsidP="00BA41E6">
      <w:r>
        <w:rPr>
          <w:rStyle w:val="DipnotBavurusu"/>
        </w:rPr>
        <w:footnoteRef/>
      </w:r>
      <w:r>
        <w:t xml:space="preserve"> </w:t>
      </w:r>
      <w:r w:rsidRPr="00A5487C">
        <w:t>Enam 32</w:t>
      </w:r>
    </w:p>
  </w:footnote>
  <w:footnote w:id="3">
    <w:p w:rsidR="00BA41E6" w:rsidRDefault="00BA41E6" w:rsidP="00BA41E6">
      <w:pPr>
        <w:pStyle w:val="DipnotMetni"/>
      </w:pPr>
      <w:r>
        <w:rPr>
          <w:rStyle w:val="DipnotBavurusu"/>
        </w:rPr>
        <w:footnoteRef/>
      </w:r>
      <w:r>
        <w:t xml:space="preserve"> </w:t>
      </w:r>
      <w:r w:rsidRPr="00FE78A6">
        <w:t>Kehf 46</w:t>
      </w:r>
    </w:p>
  </w:footnote>
  <w:footnote w:id="4">
    <w:p w:rsidR="00BA41E6" w:rsidRDefault="00BA41E6" w:rsidP="00BA41E6">
      <w:pPr>
        <w:pStyle w:val="DipnotMetni"/>
      </w:pPr>
      <w:r>
        <w:rPr>
          <w:rStyle w:val="DipnotBavurusu"/>
        </w:rPr>
        <w:footnoteRef/>
      </w:r>
      <w:r>
        <w:t xml:space="preserve"> </w:t>
      </w:r>
      <w:r w:rsidRPr="00FE78A6">
        <w:t>Münafikun 9</w:t>
      </w:r>
    </w:p>
  </w:footnote>
  <w:footnote w:id="5">
    <w:p w:rsidR="00BA41E6" w:rsidRDefault="00BA41E6" w:rsidP="00BA41E6">
      <w:pPr>
        <w:pStyle w:val="DipnotMetni"/>
      </w:pPr>
      <w:r>
        <w:rPr>
          <w:rStyle w:val="DipnotBavurusu"/>
        </w:rPr>
        <w:footnoteRef/>
      </w:r>
      <w:r>
        <w:t xml:space="preserve"> Tevbe 24</w:t>
      </w:r>
    </w:p>
  </w:footnote>
  <w:footnote w:id="6">
    <w:p w:rsidR="00BA41E6" w:rsidRDefault="00BA41E6" w:rsidP="00BA41E6">
      <w:pPr>
        <w:pStyle w:val="DipnotMetni"/>
      </w:pPr>
      <w:r>
        <w:rPr>
          <w:rStyle w:val="DipnotBavurusu"/>
        </w:rPr>
        <w:footnoteRef/>
      </w:r>
      <w:r>
        <w:t xml:space="preserve"> </w:t>
      </w:r>
      <w:r w:rsidRPr="00FE78A6">
        <w:t>Teğabun 15</w:t>
      </w:r>
    </w:p>
  </w:footnote>
  <w:footnote w:id="7">
    <w:p w:rsidR="00BA41E6" w:rsidRDefault="00BA41E6" w:rsidP="00BA41E6">
      <w:pPr>
        <w:pStyle w:val="DipnotMetni"/>
      </w:pPr>
      <w:r>
        <w:rPr>
          <w:rStyle w:val="DipnotBavurusu"/>
        </w:rPr>
        <w:footnoteRef/>
      </w:r>
      <w:r>
        <w:t xml:space="preserve"> Bakara 168-169</w:t>
      </w:r>
    </w:p>
  </w:footnote>
  <w:footnote w:id="8">
    <w:p w:rsidR="00BA41E6" w:rsidRDefault="00BA41E6" w:rsidP="00BA41E6">
      <w:r>
        <w:rPr>
          <w:rStyle w:val="DipnotBavurusu"/>
        </w:rPr>
        <w:footnoteRef/>
      </w:r>
      <w:r w:rsidRPr="00FE78A6">
        <w:t xml:space="preserve"> </w:t>
      </w:r>
      <w:r w:rsidRPr="000A08ED">
        <w:t>Tirmizi, birr,33</w:t>
      </w:r>
    </w:p>
  </w:footnote>
  <w:footnote w:id="9">
    <w:p w:rsidR="00BA41E6" w:rsidRDefault="00BA41E6" w:rsidP="00BA41E6">
      <w:pPr>
        <w:pStyle w:val="DipnotMetni"/>
      </w:pPr>
      <w:r>
        <w:rPr>
          <w:rStyle w:val="DipnotBavurusu"/>
        </w:rPr>
        <w:footnoteRef/>
      </w:r>
      <w:r>
        <w:t xml:space="preserve"> </w:t>
      </w:r>
      <w:r w:rsidRPr="00FE78A6">
        <w:t>Buhari,edep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46E2D"/>
    <w:rsid w:val="002D3998"/>
    <w:rsid w:val="002D6D71"/>
    <w:rsid w:val="002E0AD6"/>
    <w:rsid w:val="004F329E"/>
    <w:rsid w:val="00520301"/>
    <w:rsid w:val="00542028"/>
    <w:rsid w:val="00544675"/>
    <w:rsid w:val="005D50CF"/>
    <w:rsid w:val="007122FF"/>
    <w:rsid w:val="0074230C"/>
    <w:rsid w:val="00757912"/>
    <w:rsid w:val="00774C55"/>
    <w:rsid w:val="00842D67"/>
    <w:rsid w:val="00A73D77"/>
    <w:rsid w:val="00B211E7"/>
    <w:rsid w:val="00B70FED"/>
    <w:rsid w:val="00BA41E6"/>
    <w:rsid w:val="00CD0260"/>
    <w:rsid w:val="00DA1356"/>
    <w:rsid w:val="00DE6C21"/>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character" w:styleId="Gl">
    <w:name w:val="Strong"/>
    <w:basedOn w:val="VarsaylanParagrafYazTipi"/>
    <w:uiPriority w:val="22"/>
    <w:qFormat/>
    <w:rsid w:val="00DE6C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2022-03-28T09:01:00Z</dcterms:created>
  <dcterms:modified xsi:type="dcterms:W3CDTF">2022-03-28T09:01:00Z</dcterms:modified>
</cp:coreProperties>
</file>