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51" w:rsidRPr="0073396D" w:rsidRDefault="00906A51" w:rsidP="00906A51">
      <w:pPr>
        <w:jc w:val="center"/>
        <w:rPr>
          <w:sz w:val="28"/>
        </w:rPr>
      </w:pPr>
      <w:r w:rsidRPr="0073396D">
        <w:rPr>
          <w:sz w:val="28"/>
        </w:rPr>
        <w:t>KUDÜS DAVASI BU ÜMMETİN NAMUSUDUR</w:t>
      </w:r>
    </w:p>
    <w:p w:rsidR="00906A51" w:rsidRPr="0073396D" w:rsidRDefault="00906A51" w:rsidP="00906A51">
      <w:r w:rsidRPr="0073396D">
        <w:t>Değerli kardeşlerim:</w:t>
      </w:r>
    </w:p>
    <w:p w:rsidR="00906A51" w:rsidRPr="0073396D" w:rsidRDefault="00906A51" w:rsidP="00906A51">
      <w:r w:rsidRPr="0073396D">
        <w:t>Her inancın değer verdiği mekânlar ve hükümler vardır. İnsanoğlu Rabbinin onda var ettiği inanma duygusunu tatmin etmek için arayış içine girdiği bu dünyada her inancı kutsalları vardır. Biz Müslümanların kutsalını belirleyen ise Allah'ın kitabı ve Resulünün sünnetidir.</w:t>
      </w:r>
    </w:p>
    <w:p w:rsidR="00906A51" w:rsidRPr="0073396D" w:rsidRDefault="00906A51" w:rsidP="00906A51">
      <w:r w:rsidRPr="0073396D">
        <w:t>Dinimiz İslam'ın kutsal saydığı yerlere baktığımızda karşımıza ilk olarak üç mekân çıkar:</w:t>
      </w:r>
    </w:p>
    <w:p w:rsidR="00906A51" w:rsidRDefault="00906A51" w:rsidP="00906A51">
      <w:r w:rsidRPr="0073396D">
        <w:rPr>
          <w:i/>
        </w:rPr>
        <w:t>Ancak üç mescidi ziyaret için yola çıkılır; Mescid-i Haram, Mescid-i Aksâ ve benim şu mescidim!</w:t>
      </w:r>
      <w:r w:rsidRPr="0073396D">
        <w:t xml:space="preserve"> </w:t>
      </w:r>
      <w:r>
        <w:rPr>
          <w:rStyle w:val="DipnotBavurusu"/>
        </w:rPr>
        <w:footnoteReference w:id="2"/>
      </w:r>
    </w:p>
    <w:p w:rsidR="00906A51" w:rsidRPr="0073396D" w:rsidRDefault="00906A51" w:rsidP="00906A51">
      <w:r w:rsidRPr="0073396D">
        <w:t>Onun için tarih boyunca Müslümanlar bu mescidleri korumak ve oranın hizmetkârı olmak için çaba sarf etmiştir.</w:t>
      </w:r>
    </w:p>
    <w:p w:rsidR="00906A51" w:rsidRPr="0073396D" w:rsidRDefault="00906A51" w:rsidP="00906A51">
      <w:r w:rsidRPr="0073396D">
        <w:t>Bu üç mescid</w:t>
      </w:r>
      <w:r>
        <w:t>’</w:t>
      </w:r>
      <w:r w:rsidRPr="0073396D">
        <w:t xml:space="preserve">den biri olan Mescid-i </w:t>
      </w:r>
      <w:r>
        <w:t>Aksa</w:t>
      </w:r>
      <w:r w:rsidRPr="0073396D">
        <w:t xml:space="preserve"> tarih boyunca birçok zaman Müslümanları hüzünlendirmiştir. Ehli kitap'ın da hak talebinde </w:t>
      </w:r>
      <w:r>
        <w:t>bulunduğu K</w:t>
      </w:r>
      <w:r w:rsidRPr="0073396D">
        <w:t>udü</w:t>
      </w:r>
      <w:r>
        <w:t>s, tarih boyunca Müslümanların hâ</w:t>
      </w:r>
      <w:r w:rsidRPr="0073396D">
        <w:t xml:space="preserve">kimiyetinden </w:t>
      </w:r>
      <w:r>
        <w:t>ne zaman çıkmışsa</w:t>
      </w:r>
      <w:r w:rsidRPr="0073396D">
        <w:t xml:space="preserve"> kan ve gözyaşının merkezi haline gelmiştir.</w:t>
      </w:r>
    </w:p>
    <w:p w:rsidR="00906A51" w:rsidRPr="0073396D" w:rsidRDefault="00906A51" w:rsidP="00906A51">
      <w:r w:rsidRPr="0073396D">
        <w:t>Peki! Kudüs Müslümanlar için neden bu kadar önemli?</w:t>
      </w:r>
    </w:p>
    <w:p w:rsidR="00906A51" w:rsidRPr="0073396D" w:rsidRDefault="00906A51" w:rsidP="00906A51">
      <w:r w:rsidRPr="0073396D">
        <w:t>Bunun cevabı</w:t>
      </w:r>
      <w:r>
        <w:t xml:space="preserve"> da Rabbimizin ayetin </w:t>
      </w:r>
      <w:r w:rsidRPr="0073396D">
        <w:t>de saklıdır:</w:t>
      </w:r>
    </w:p>
    <w:p w:rsidR="00906A51" w:rsidRPr="0073396D" w:rsidRDefault="00906A51" w:rsidP="00906A51">
      <w:pPr>
        <w:jc w:val="right"/>
        <w:rPr>
          <w:sz w:val="28"/>
          <w:szCs w:val="28"/>
        </w:rPr>
      </w:pPr>
      <w:r w:rsidRPr="0073396D">
        <w:rPr>
          <w:sz w:val="28"/>
          <w:szCs w:val="28"/>
          <w:rtl/>
        </w:rPr>
        <w:t>سُبْحَانَ الَّـذٖٓي اَسْرٰى بِعَبْدِهٖ لَيْلاً مِنَ الْمَسْجِدِ الْحَرَامِ اِلَى الْمَسْجِدِ الْاَقْصَا الَّذٖي بَارَكْنَا حَوْلَهُ لِنُرِيَهُ مِنْ اٰيَاتِنَاؕ اِنَّهُ هُوَ السَّمٖيعُ الْبَصٖيرُ</w:t>
      </w:r>
    </w:p>
    <w:p w:rsidR="00906A51" w:rsidRPr="0073396D" w:rsidRDefault="00906A51" w:rsidP="00906A51">
      <w:r w:rsidRPr="0073396D">
        <w:rPr>
          <w:b/>
        </w:rPr>
        <w:lastRenderedPageBreak/>
        <w:t>Kulu Muhammed'i geceleyin, Mescid-i Haram'dan kendisine bazı ayetlerimizi göstermek için, etrafını mübarek kıldığımız Mescid-i Aksa'ya götüren Allah, her türlü noksan sıfatlardan münezzehtir. Şüphesiz ki her şeyi hakkıyla işiten, hakkıyla gören O'dur.</w:t>
      </w:r>
      <w:r w:rsidRPr="0073396D">
        <w:t xml:space="preserve"> </w:t>
      </w:r>
      <w:r>
        <w:rPr>
          <w:rStyle w:val="DipnotBavurusu"/>
        </w:rPr>
        <w:footnoteReference w:id="3"/>
      </w:r>
    </w:p>
    <w:p w:rsidR="00906A51" w:rsidRPr="0073396D" w:rsidRDefault="00906A51" w:rsidP="00906A51">
      <w:r w:rsidRPr="0073396D">
        <w:t>Müslümanlar için böylesine değerli bir mekân</w:t>
      </w:r>
      <w:r>
        <w:t xml:space="preserve"> olan bu mabet bugün S</w:t>
      </w:r>
      <w:r w:rsidRPr="0073396D">
        <w:t>iyonist yapının elinde kan ve gözyaşına dönüşmüşken sesini çıkarmayan Müslüman'a ne söylenir doğrusu bilemiyoruz.</w:t>
      </w:r>
    </w:p>
    <w:p w:rsidR="00906A51" w:rsidRPr="0073396D" w:rsidRDefault="00906A51" w:rsidP="00906A51">
      <w:r w:rsidRPr="0073396D">
        <w:t>Nasıl olurda beş vakit namazını kılıp, güç ve kudret sahibi sadece Allah'tır diyen bir kimse veya bir topluluk kâfirlerle iş tutar?</w:t>
      </w:r>
    </w:p>
    <w:p w:rsidR="00906A51" w:rsidRPr="0073396D" w:rsidRDefault="00906A51" w:rsidP="00906A51">
      <w:r w:rsidRPr="0073396D">
        <w:t xml:space="preserve">Şöyle mi diyoruz? </w:t>
      </w:r>
      <w:r>
        <w:t>Ne yapalı</w:t>
      </w:r>
      <w:r w:rsidRPr="0073396D">
        <w:t>m adamlar çok güçlü biz güçsüzüz!</w:t>
      </w:r>
    </w:p>
    <w:p w:rsidR="00906A51" w:rsidRPr="0073396D" w:rsidRDefault="00906A51" w:rsidP="00906A51">
      <w:r w:rsidRPr="0073396D">
        <w:t>Peki! Rabbimizin şu hitabı karşısında ne yapacağız:</w:t>
      </w:r>
    </w:p>
    <w:p w:rsidR="00906A51" w:rsidRPr="0073396D" w:rsidRDefault="00906A51" w:rsidP="00906A51">
      <w:pPr>
        <w:jc w:val="right"/>
        <w:rPr>
          <w:sz w:val="28"/>
          <w:szCs w:val="28"/>
        </w:rPr>
      </w:pPr>
      <w:r w:rsidRPr="0073396D">
        <w:rPr>
          <w:sz w:val="28"/>
          <w:szCs w:val="28"/>
          <w:rtl/>
        </w:rPr>
        <w:t>يَٓا اَيُّهَا الَّذٖينَ اٰمَنُوا لَا تَتَّخِذُوا الْيَهُودَ وَالنَّصَارٰٓى اَوْلِيَٓاءَۘ بَعْضُهُمْ اَوْلِيَٓاءُ بَعْضٍؕ وَمَنْ يَتَوَلَّهُمْ مِنْكُمْ فَاِنَّهُ مِنْهُمْؕ اِنَّ اللّٰهَ لَا يَهْدِي الْقَوْمَ الظَّالِمٖينَ</w:t>
      </w:r>
      <w:r w:rsidRPr="0073396D">
        <w:rPr>
          <w:sz w:val="28"/>
          <w:szCs w:val="28"/>
        </w:rPr>
        <w:t xml:space="preserve"> </w:t>
      </w:r>
    </w:p>
    <w:p w:rsidR="00906A51" w:rsidRPr="0073396D" w:rsidRDefault="00906A51" w:rsidP="00906A51">
      <w:r w:rsidRPr="0073396D">
        <w:rPr>
          <w:b/>
        </w:rPr>
        <w:t>Ey iman edenler! Yahudileri ve Hıristiyanları dost edinmeyin. Onlar birbirlerinin dostudurlar. Sizden kim onları dost edinirse, şüphesiz o onlardan olur. Şüphesiz Allah, zalim kavmi doğru yola iletmez.</w:t>
      </w:r>
      <w:r w:rsidRPr="0073396D">
        <w:t xml:space="preserve"> </w:t>
      </w:r>
      <w:r>
        <w:rPr>
          <w:rStyle w:val="DipnotBavurusu"/>
        </w:rPr>
        <w:footnoteReference w:id="4"/>
      </w:r>
    </w:p>
    <w:p w:rsidR="00906A51" w:rsidRPr="0073396D" w:rsidRDefault="00906A51" w:rsidP="00906A51">
      <w:r w:rsidRPr="0073396D">
        <w:t>Bizler eğer</w:t>
      </w:r>
      <w:r>
        <w:t xml:space="preserve"> ki arkadaşlığı</w:t>
      </w:r>
      <w:r w:rsidRPr="0073396D">
        <w:t xml:space="preserve"> dostluğa, </w:t>
      </w:r>
      <w:r>
        <w:t>ticareti ahbaplı</w:t>
      </w:r>
      <w:r w:rsidRPr="0073396D">
        <w:t>ğa, antlaşmaları Müslümanların aleyhine çevirirsek o zaman Allah Re</w:t>
      </w:r>
      <w:r>
        <w:t>su</w:t>
      </w:r>
      <w:r w:rsidRPr="0073396D">
        <w:t>lünün şu sö</w:t>
      </w:r>
      <w:r>
        <w:t>züne muhatap oluruz:</w:t>
      </w:r>
    </w:p>
    <w:p w:rsidR="00906A51" w:rsidRPr="0073396D" w:rsidRDefault="00906A51" w:rsidP="00906A51">
      <w:r w:rsidRPr="0073396D">
        <w:rPr>
          <w:i/>
        </w:rPr>
        <w:t>Sizden biri kiminle dostluk bağı kurduğuna dikkat etsin.  Zira kişi dostunun dini üzerindedir.</w:t>
      </w:r>
      <w:r w:rsidRPr="0073396D">
        <w:t xml:space="preserve"> </w:t>
      </w:r>
      <w:r>
        <w:rPr>
          <w:rStyle w:val="DipnotBavurusu"/>
        </w:rPr>
        <w:footnoteReference w:id="5"/>
      </w:r>
    </w:p>
    <w:p w:rsidR="00906A51" w:rsidRPr="0073396D" w:rsidRDefault="00906A51" w:rsidP="00906A51">
      <w:r w:rsidRPr="0073396D">
        <w:lastRenderedPageBreak/>
        <w:t>Ancak Müslüman olduğu iddi</w:t>
      </w:r>
      <w:r>
        <w:t>asında olan birçok kardeşimiz â</w:t>
      </w:r>
      <w:r w:rsidRPr="0073396D">
        <w:t>li menfaatleri</w:t>
      </w:r>
      <w:r>
        <w:t>,</w:t>
      </w:r>
      <w:r w:rsidRPr="0073396D">
        <w:t xml:space="preserve"> inançlarını önüne geçerek</w:t>
      </w:r>
      <w:r>
        <w:t>, onlarla</w:t>
      </w:r>
      <w:r w:rsidRPr="0073396D">
        <w:t xml:space="preserve"> dost ve müttefik olduklarını ortaya koyarak Müslüman</w:t>
      </w:r>
      <w:r>
        <w:t>’dan yana olmaktan kaçındıklarını üzülerek görüyoruz.</w:t>
      </w:r>
    </w:p>
    <w:p w:rsidR="00906A51" w:rsidRPr="0073396D" w:rsidRDefault="00906A51" w:rsidP="00906A51">
      <w:r>
        <w:t>Peki</w:t>
      </w:r>
      <w:r w:rsidRPr="0073396D">
        <w:t xml:space="preserve"> Değerli kardeşler!</w:t>
      </w:r>
    </w:p>
    <w:p w:rsidR="00906A51" w:rsidRPr="0073396D" w:rsidRDefault="00906A51" w:rsidP="00906A51">
      <w:r w:rsidRPr="0073396D">
        <w:t>Şu ayet</w:t>
      </w:r>
      <w:r>
        <w:t>in</w:t>
      </w:r>
      <w:r w:rsidRPr="0073396D">
        <w:t xml:space="preserve"> hükmü </w:t>
      </w:r>
      <w:r>
        <w:t>karşısında bir Müslüman olarak ne yapacağız?</w:t>
      </w:r>
    </w:p>
    <w:p w:rsidR="00906A51" w:rsidRPr="0073396D" w:rsidRDefault="00906A51" w:rsidP="00906A51">
      <w:pPr>
        <w:jc w:val="right"/>
        <w:rPr>
          <w:sz w:val="28"/>
          <w:szCs w:val="28"/>
          <w:rtl/>
        </w:rPr>
      </w:pPr>
      <w:r w:rsidRPr="0073396D">
        <w:rPr>
          <w:sz w:val="28"/>
          <w:szCs w:val="28"/>
          <w:rtl/>
        </w:rPr>
        <w:t>اِنَّمَا الْمُؤْمِنُونَ اِخْوَةٌ</w:t>
      </w:r>
    </w:p>
    <w:p w:rsidR="00906A51" w:rsidRDefault="00906A51" w:rsidP="00906A51">
      <w:r w:rsidRPr="0073396D">
        <w:rPr>
          <w:b/>
        </w:rPr>
        <w:t>Müminler ancak kardeştirler.</w:t>
      </w:r>
      <w:r w:rsidRPr="0073396D">
        <w:t xml:space="preserve"> </w:t>
      </w:r>
      <w:r>
        <w:rPr>
          <w:rStyle w:val="DipnotBavurusu"/>
        </w:rPr>
        <w:footnoteReference w:id="6"/>
      </w:r>
    </w:p>
    <w:p w:rsidR="00906A51" w:rsidRPr="0073396D" w:rsidRDefault="00906A51" w:rsidP="00906A51">
      <w:r>
        <w:t>Hani kardeşliğimiz nerede?</w:t>
      </w:r>
    </w:p>
    <w:p w:rsidR="00906A51" w:rsidRPr="0073396D" w:rsidRDefault="00906A51" w:rsidP="00906A51">
      <w:r w:rsidRPr="0073396D">
        <w:t>Bu uyarıyı anlamak istemeyip Müslüman'a sırt dönen gafiller bakın Rabbimiz ne buyuruyor:</w:t>
      </w:r>
    </w:p>
    <w:p w:rsidR="00906A51" w:rsidRPr="000F75AF" w:rsidRDefault="00906A51" w:rsidP="00906A51">
      <w:pPr>
        <w:jc w:val="right"/>
        <w:rPr>
          <w:sz w:val="28"/>
          <w:szCs w:val="28"/>
        </w:rPr>
      </w:pPr>
      <w:r w:rsidRPr="000F75AF">
        <w:rPr>
          <w:sz w:val="28"/>
          <w:szCs w:val="28"/>
          <w:rtl/>
        </w:rPr>
        <w:t>اَلَّذٖينَ يَتَّخِذُونَ الْكَافِرٖينَ اَوْلِيَٓاءَ مِنْ دُونِ الْمُؤْمِنٖينَؕ اَيَبْتَغُونَ عِنْدَهُمُ الْعِزَّةَ فَاِنَّ الْعِزَّةَ لِلّٰهِ جَمٖيعاًؕ</w:t>
      </w:r>
      <w:r w:rsidRPr="000F75AF">
        <w:rPr>
          <w:sz w:val="28"/>
          <w:szCs w:val="28"/>
        </w:rPr>
        <w:t xml:space="preserve"> </w:t>
      </w:r>
    </w:p>
    <w:p w:rsidR="00906A51" w:rsidRPr="0073396D" w:rsidRDefault="00906A51" w:rsidP="00906A51">
      <w:r w:rsidRPr="000F75AF">
        <w:rPr>
          <w:b/>
        </w:rPr>
        <w:t>Onlar, müminleri bırakıp kâfirleri dost ediniyorlar. Onların yanında izzet ve şeref mi arıyorlar? Hâlbuki bütün izzet ve şeref Allah'a aittir.</w:t>
      </w:r>
      <w:r>
        <w:t xml:space="preserve"> </w:t>
      </w:r>
      <w:r>
        <w:rPr>
          <w:rStyle w:val="DipnotBavurusu"/>
        </w:rPr>
        <w:footnoteReference w:id="7"/>
      </w:r>
    </w:p>
    <w:p w:rsidR="00906A51" w:rsidRPr="0073396D" w:rsidRDefault="00906A51" w:rsidP="00906A51">
      <w:r w:rsidRPr="0073396D">
        <w:t>Yıllardır aynı filmi se</w:t>
      </w:r>
      <w:r>
        <w:t>yrediyoruz. Siyonist yapı olan İsrail F</w:t>
      </w:r>
      <w:r w:rsidRPr="0073396D">
        <w:t>ilistinli kardeşlerimize saldırıyor, evlerini yıkıyor, ilk kıblemiz olan Mescid-i Aksa'yı kirli postalları</w:t>
      </w:r>
      <w:r>
        <w:t xml:space="preserve"> ile çiğniyor ama İslam â</w:t>
      </w:r>
      <w:r w:rsidRPr="0073396D">
        <w:t>leminden cılız bir sesten başka bir şey çıkmıyor.</w:t>
      </w:r>
    </w:p>
    <w:p w:rsidR="00906A51" w:rsidRPr="0073396D" w:rsidRDefault="00906A51" w:rsidP="00906A51">
      <w:r w:rsidRPr="0073396D">
        <w:t>Onlarca İslam ülkesi bir araya geliyor çok sert bir şekilde kınıyor!</w:t>
      </w:r>
    </w:p>
    <w:p w:rsidR="00906A51" w:rsidRPr="0073396D" w:rsidRDefault="00906A51" w:rsidP="00906A51">
      <w:r w:rsidRPr="0073396D">
        <w:t>Sonuç hep ezilen Müslümanlar!</w:t>
      </w:r>
    </w:p>
    <w:p w:rsidR="00906A51" w:rsidRPr="0073396D" w:rsidRDefault="00906A51" w:rsidP="00906A51">
      <w:r>
        <w:t>Üstelik bir tek F</w:t>
      </w:r>
      <w:r w:rsidRPr="0073396D">
        <w:t>ilistin değil ki, dünyanın her tarafında ezilen bizim kardeşlerimiz. Ancak biz sadece kendi menfaatlerimizin peşindeyiz.</w:t>
      </w:r>
    </w:p>
    <w:p w:rsidR="00906A51" w:rsidRPr="0073396D" w:rsidRDefault="00906A51" w:rsidP="00906A51">
      <w:r w:rsidRPr="0073396D">
        <w:lastRenderedPageBreak/>
        <w:t>Ya Rabbimizin emirleri ne olacak?</w:t>
      </w:r>
    </w:p>
    <w:p w:rsidR="00906A51" w:rsidRPr="0073396D" w:rsidRDefault="00906A51" w:rsidP="00906A51">
      <w:r w:rsidRPr="0073396D">
        <w:t>Umursamaz bir şekilde hareket edip, bahanelerin arkasına sığınan İslam devletlerinin idarecilerine Rabbimizd</w:t>
      </w:r>
      <w:r>
        <w:t>en tokat gibi bir cevap geliyor</w:t>
      </w:r>
      <w:r w:rsidRPr="0073396D">
        <w:t>:</w:t>
      </w:r>
    </w:p>
    <w:p w:rsidR="00906A51" w:rsidRPr="000F75AF" w:rsidRDefault="00906A51" w:rsidP="00906A51">
      <w:pPr>
        <w:jc w:val="right"/>
        <w:rPr>
          <w:sz w:val="28"/>
          <w:szCs w:val="28"/>
        </w:rPr>
      </w:pPr>
      <w:r w:rsidRPr="000F75AF">
        <w:rPr>
          <w:sz w:val="28"/>
          <w:szCs w:val="28"/>
          <w:rtl/>
        </w:rPr>
        <w:t>يَٓا اَيُّهَا الَّذٖينَ اٰمَنُوا لَا تَتَّخِذُوا الْكَافِرٖينَ اَوْلِيَٓاءَ مِنْ دُونِ الْمُؤْمِنٖينَؕ اَتُرٖيدُونَ اَنْ تَجْعَلُوا لِلّٰهِ عَلَيْكُمْ سُلْطَاناً مُبٖيناً</w:t>
      </w:r>
    </w:p>
    <w:p w:rsidR="00906A51" w:rsidRPr="0073396D" w:rsidRDefault="00906A51" w:rsidP="00906A51">
      <w:r w:rsidRPr="000F75AF">
        <w:rPr>
          <w:b/>
        </w:rPr>
        <w:t>Ey iman edenler Müminleri bırakıp da kâfirleri dost edinmeyin. Kendi aleyhinizde Allah'a apaçık bir delil mi vermek istiyorsunuz?</w:t>
      </w:r>
      <w:r w:rsidRPr="0073396D">
        <w:t xml:space="preserve"> </w:t>
      </w:r>
      <w:r>
        <w:rPr>
          <w:rStyle w:val="DipnotBavurusu"/>
        </w:rPr>
        <w:footnoteReference w:id="8"/>
      </w:r>
    </w:p>
    <w:p w:rsidR="00906A51" w:rsidRPr="0073396D" w:rsidRDefault="00906A51" w:rsidP="00906A51">
      <w:r w:rsidRPr="0073396D">
        <w:t>Peki! Yarın aleyhinize olacağını bildiğiniz halde Rabbinize karşı nasıl hareket</w:t>
      </w:r>
      <w:r>
        <w:t xml:space="preserve"> </w:t>
      </w:r>
      <w:r w:rsidRPr="0073396D">
        <w:t>edersiniz? Yoksa inandım dediğiniz değerlere gerçekten iman etmediniz mi?</w:t>
      </w:r>
    </w:p>
    <w:p w:rsidR="00906A51" w:rsidRPr="0073396D" w:rsidRDefault="00906A51" w:rsidP="00906A51">
      <w:r w:rsidRPr="0073396D">
        <w:t>Oysa Rabbimizin emri kesin ve açık:</w:t>
      </w:r>
    </w:p>
    <w:p w:rsidR="00906A51" w:rsidRPr="000F75AF" w:rsidRDefault="00906A51" w:rsidP="00906A51">
      <w:pPr>
        <w:jc w:val="right"/>
        <w:rPr>
          <w:sz w:val="28"/>
          <w:szCs w:val="28"/>
          <w:rtl/>
        </w:rPr>
      </w:pPr>
      <w:r w:rsidRPr="000F75AF">
        <w:rPr>
          <w:sz w:val="28"/>
          <w:szCs w:val="28"/>
          <w:rtl/>
        </w:rPr>
        <w:t>اِنَّمَا يَنْهٰيكُمُ اللّٰهُ عَنِ الَّذٖينَ قَاتَلُوكُمْ فِي الدّٖينِ وَاَخْرَجُوكُمْ مِنْ دِيَارِكُمْ وَظَاهَرُوا عَلٰٓى اِخْرَاجِكُمْ اَنْ تَوَلَّوْهُمْۚ وَمَنْ يَتَوَلَّهُمْ فَاُو۬لٰٓئِكَ هُمُ الظَّالِمُونَ</w:t>
      </w:r>
    </w:p>
    <w:p w:rsidR="00906A51" w:rsidRPr="0073396D" w:rsidRDefault="00906A51" w:rsidP="00906A51">
      <w:r w:rsidRPr="000F75AF">
        <w:rPr>
          <w:b/>
        </w:rPr>
        <w:t>Allah ancak, din konusunda sizinle savaşmış, sizi yurtlarınızdan çıkarmış ve çıkarılmanıza yardım etmiş olanlarla dostluk kurmanızı yasaklar. Kim onlarla dost olursa işte bunlar kendilerine yazık etmişlerdir.</w:t>
      </w:r>
      <w:r>
        <w:t xml:space="preserve"> </w:t>
      </w:r>
      <w:r>
        <w:rPr>
          <w:rStyle w:val="DipnotBavurusu"/>
        </w:rPr>
        <w:footnoteReference w:id="9"/>
      </w:r>
    </w:p>
    <w:p w:rsidR="00906A51" w:rsidRPr="0073396D" w:rsidRDefault="00906A51" w:rsidP="00906A51">
      <w:r w:rsidRPr="0073396D">
        <w:t>Bize ne oluyor ki, ilk kıblemiz işgal altındayken bu kadar rahat şekilde hareket edebiliyoruz?</w:t>
      </w:r>
    </w:p>
    <w:p w:rsidR="00906A51" w:rsidRPr="0073396D" w:rsidRDefault="00906A51" w:rsidP="00906A51">
      <w:r w:rsidRPr="0073396D">
        <w:t>Nereye güveniyoruz ki, Müslüman kardeşlerimize sırt çevirip görmezden geliyoruz?</w:t>
      </w:r>
    </w:p>
    <w:p w:rsidR="00906A51" w:rsidRPr="0073396D" w:rsidRDefault="00906A51" w:rsidP="00906A51">
      <w:r w:rsidRPr="0073396D">
        <w:t>Evet! Belki bizim elimizden bir şey gelmiyor! Ancak avazımız çıktığı kadar bağırıyoruz...</w:t>
      </w:r>
    </w:p>
    <w:p w:rsidR="00906A51" w:rsidRPr="0073396D" w:rsidRDefault="00906A51" w:rsidP="00906A51">
      <w:r w:rsidRPr="0073396D">
        <w:t>Kudüs İslam'ın dır, İslam'ın kalacak</w:t>
      </w:r>
    </w:p>
    <w:p w:rsidR="00906A51" w:rsidRPr="0073396D" w:rsidRDefault="00906A51" w:rsidP="00906A51">
      <w:r w:rsidRPr="0073396D">
        <w:lastRenderedPageBreak/>
        <w:t>Elbet bir gün bir Selahattin çıkacak kâfirin demir zırhlarını yırtacak! Ama sen Müslüman, sen nerede ve hangi safta yer alacaksın!</w:t>
      </w:r>
    </w:p>
    <w:p w:rsidR="00906A51" w:rsidRPr="0073396D" w:rsidRDefault="00906A51" w:rsidP="00906A51">
      <w:r w:rsidRPr="0073396D">
        <w:t>Rabbim bizlere doğru safta yer al</w:t>
      </w:r>
      <w:r>
        <w:t>acak imanı nasip etsin! Özgür Ku</w:t>
      </w:r>
      <w:r w:rsidRPr="0073396D">
        <w:t>düs'te Aksa' da namaz kılabilmeyi nasip etsin!</w:t>
      </w:r>
    </w:p>
    <w:p w:rsidR="008C41E0" w:rsidRPr="00906A51" w:rsidRDefault="00D04F65" w:rsidP="00906A51"/>
    <w:sectPr w:rsidR="008C41E0" w:rsidRPr="00906A51"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F65" w:rsidRDefault="00D04F65" w:rsidP="00E26E9A">
      <w:pPr>
        <w:spacing w:after="0" w:line="240" w:lineRule="auto"/>
      </w:pPr>
      <w:r>
        <w:separator/>
      </w:r>
    </w:p>
  </w:endnote>
  <w:endnote w:type="continuationSeparator" w:id="1">
    <w:p w:rsidR="00D04F65" w:rsidRDefault="00D04F65"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F65" w:rsidRDefault="00D04F65" w:rsidP="00E26E9A">
      <w:pPr>
        <w:spacing w:after="0" w:line="240" w:lineRule="auto"/>
      </w:pPr>
      <w:r>
        <w:separator/>
      </w:r>
    </w:p>
  </w:footnote>
  <w:footnote w:type="continuationSeparator" w:id="1">
    <w:p w:rsidR="00D04F65" w:rsidRDefault="00D04F65" w:rsidP="00E26E9A">
      <w:pPr>
        <w:spacing w:after="0" w:line="240" w:lineRule="auto"/>
      </w:pPr>
      <w:r>
        <w:continuationSeparator/>
      </w:r>
    </w:p>
  </w:footnote>
  <w:footnote w:id="2">
    <w:p w:rsidR="00906A51" w:rsidRPr="0073396D" w:rsidRDefault="00906A51" w:rsidP="00906A51">
      <w:r>
        <w:rPr>
          <w:rStyle w:val="DipnotBavurusu"/>
        </w:rPr>
        <w:footnoteRef/>
      </w:r>
      <w:r>
        <w:t xml:space="preserve"> </w:t>
      </w:r>
      <w:r w:rsidRPr="0073396D">
        <w:t>Buharî, Fadlus-Salâti fî Mescidi Mekke ve’l-Medîne, 6; Hac, 26; Savm, 67; Müslim, Hac, 288; Tirmizî, Salât, 243/326</w:t>
      </w:r>
    </w:p>
    <w:p w:rsidR="00906A51" w:rsidRDefault="00906A51" w:rsidP="00906A51">
      <w:pPr>
        <w:pStyle w:val="DipnotMetni"/>
      </w:pPr>
    </w:p>
  </w:footnote>
  <w:footnote w:id="3">
    <w:p w:rsidR="00906A51" w:rsidRDefault="00906A51" w:rsidP="00906A51">
      <w:pPr>
        <w:pStyle w:val="DipnotMetni"/>
      </w:pPr>
      <w:r>
        <w:rPr>
          <w:rStyle w:val="DipnotBavurusu"/>
        </w:rPr>
        <w:footnoteRef/>
      </w:r>
      <w:r>
        <w:t xml:space="preserve"> </w:t>
      </w:r>
      <w:r w:rsidRPr="0073396D">
        <w:t>İsra 1</w:t>
      </w:r>
    </w:p>
  </w:footnote>
  <w:footnote w:id="4">
    <w:p w:rsidR="00906A51" w:rsidRDefault="00906A51" w:rsidP="00906A51">
      <w:pPr>
        <w:pStyle w:val="DipnotMetni"/>
      </w:pPr>
      <w:r>
        <w:rPr>
          <w:rStyle w:val="DipnotBavurusu"/>
        </w:rPr>
        <w:footnoteRef/>
      </w:r>
      <w:r>
        <w:t xml:space="preserve"> </w:t>
      </w:r>
      <w:r w:rsidRPr="0073396D">
        <w:t>Maide 51</w:t>
      </w:r>
    </w:p>
  </w:footnote>
  <w:footnote w:id="5">
    <w:p w:rsidR="00906A51" w:rsidRDefault="00906A51" w:rsidP="00906A51">
      <w:pPr>
        <w:pStyle w:val="DipnotMetni"/>
      </w:pPr>
      <w:r>
        <w:rPr>
          <w:rStyle w:val="DipnotBavurusu"/>
        </w:rPr>
        <w:footnoteRef/>
      </w:r>
      <w:r>
        <w:t xml:space="preserve"> </w:t>
      </w:r>
      <w:r w:rsidRPr="0073396D">
        <w:t>Tirmizî, Zühd, 45; Ebû Dâvûd, Edeb, 16</w:t>
      </w:r>
    </w:p>
  </w:footnote>
  <w:footnote w:id="6">
    <w:p w:rsidR="00906A51" w:rsidRDefault="00906A51" w:rsidP="00906A51">
      <w:pPr>
        <w:pStyle w:val="DipnotMetni"/>
      </w:pPr>
      <w:r>
        <w:rPr>
          <w:rStyle w:val="DipnotBavurusu"/>
        </w:rPr>
        <w:footnoteRef/>
      </w:r>
      <w:r>
        <w:t xml:space="preserve"> </w:t>
      </w:r>
      <w:r w:rsidRPr="0073396D">
        <w:t>Hucurat 10</w:t>
      </w:r>
    </w:p>
  </w:footnote>
  <w:footnote w:id="7">
    <w:p w:rsidR="00906A51" w:rsidRDefault="00906A51" w:rsidP="00906A51">
      <w:pPr>
        <w:pStyle w:val="DipnotMetni"/>
      </w:pPr>
      <w:r>
        <w:rPr>
          <w:rStyle w:val="DipnotBavurusu"/>
        </w:rPr>
        <w:footnoteRef/>
      </w:r>
      <w:r>
        <w:t xml:space="preserve"> </w:t>
      </w:r>
      <w:r w:rsidRPr="0073396D">
        <w:t>nisa 139</w:t>
      </w:r>
    </w:p>
  </w:footnote>
  <w:footnote w:id="8">
    <w:p w:rsidR="00906A51" w:rsidRDefault="00906A51" w:rsidP="00906A51">
      <w:pPr>
        <w:pStyle w:val="DipnotMetni"/>
      </w:pPr>
      <w:r>
        <w:rPr>
          <w:rStyle w:val="DipnotBavurusu"/>
        </w:rPr>
        <w:footnoteRef/>
      </w:r>
      <w:r>
        <w:t xml:space="preserve"> </w:t>
      </w:r>
      <w:r w:rsidRPr="0073396D">
        <w:t>Nisa 144</w:t>
      </w:r>
    </w:p>
  </w:footnote>
  <w:footnote w:id="9">
    <w:p w:rsidR="00906A51" w:rsidRDefault="00906A51" w:rsidP="00906A51">
      <w:pPr>
        <w:pStyle w:val="DipnotMetni"/>
      </w:pPr>
      <w:r>
        <w:rPr>
          <w:rStyle w:val="DipnotBavurusu"/>
        </w:rPr>
        <w:footnoteRef/>
      </w:r>
      <w:r>
        <w:t xml:space="preserve"> </w:t>
      </w:r>
      <w:r w:rsidRPr="0073396D">
        <w:t>Mümtehine 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219D9"/>
    <w:rsid w:val="001B7651"/>
    <w:rsid w:val="002D3998"/>
    <w:rsid w:val="00520301"/>
    <w:rsid w:val="00534896"/>
    <w:rsid w:val="00544675"/>
    <w:rsid w:val="005A040B"/>
    <w:rsid w:val="005D6A27"/>
    <w:rsid w:val="006F4AB2"/>
    <w:rsid w:val="007B3685"/>
    <w:rsid w:val="00906A51"/>
    <w:rsid w:val="00AF2E9C"/>
    <w:rsid w:val="00B70FED"/>
    <w:rsid w:val="00CB40B4"/>
    <w:rsid w:val="00D04F65"/>
    <w:rsid w:val="00DF6E5F"/>
    <w:rsid w:val="00E26E9A"/>
    <w:rsid w:val="00F67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2022-04-02T11:27:00Z</dcterms:created>
  <dcterms:modified xsi:type="dcterms:W3CDTF">2022-04-02T11:27:00Z</dcterms:modified>
</cp:coreProperties>
</file>