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50" w:rsidRDefault="004F0550" w:rsidP="004F0550">
      <w:pPr>
        <w:jc w:val="center"/>
        <w:rPr>
          <w:sz w:val="28"/>
          <w:szCs w:val="28"/>
        </w:rPr>
      </w:pPr>
      <w:r w:rsidRPr="005A3061">
        <w:rPr>
          <w:sz w:val="28"/>
          <w:szCs w:val="28"/>
        </w:rPr>
        <w:t>MÜSLÜMANIN SÖZÜ SENETTİR</w:t>
      </w:r>
    </w:p>
    <w:p w:rsidR="004F0550" w:rsidRPr="00F33C83" w:rsidRDefault="004F0550" w:rsidP="004F0550">
      <w:r>
        <w:t>Muhterem Müslümanlar:</w:t>
      </w:r>
    </w:p>
    <w:p w:rsidR="004F0550" w:rsidRDefault="004F0550" w:rsidP="004F0550">
      <w:r>
        <w:t xml:space="preserve">Yaşadığımız çağda en çok ihtiyaç duyduğumuz kimseler kimlerdir diyecek olsak herhalde en çok </w:t>
      </w:r>
      <w:r w:rsidRPr="00F33C83">
        <w:rPr>
          <w:b/>
        </w:rPr>
        <w:t>“ Güvenilir kimse”</w:t>
      </w:r>
      <w:r>
        <w:t xml:space="preserve"> sözünü duyarız. Hâlbuki kime sorsak kendini Müslüman olarak ifade ettiği halde nasıl olurda en çok ihtiyaç duyulan </w:t>
      </w:r>
      <w:r w:rsidRPr="00F33C83">
        <w:rPr>
          <w:b/>
        </w:rPr>
        <w:t>“sözüne güvenilen bir kimse”</w:t>
      </w:r>
      <w:r>
        <w:t xml:space="preserve"> olur. </w:t>
      </w:r>
    </w:p>
    <w:p w:rsidR="004F0550" w:rsidRDefault="004F0550" w:rsidP="004F0550">
      <w:r>
        <w:t>Müslüman’ın güvenir kimse olması gerekirken, bizler bu vasıfları ne çabuk kaybettik. Hâlbuki Allah Resulü Müslüman’ı şöyle vasıflandırmıştı:</w:t>
      </w:r>
    </w:p>
    <w:p w:rsidR="004F0550" w:rsidRDefault="004F0550" w:rsidP="004F0550">
      <w:pPr>
        <w:rPr>
          <w:color w:val="333333"/>
          <w:sz w:val="21"/>
          <w:szCs w:val="21"/>
          <w:shd w:val="clear" w:color="auto" w:fill="FFFFFF"/>
          <w:vertAlign w:val="superscript"/>
        </w:rPr>
      </w:pPr>
      <w:r w:rsidRPr="00F33C83">
        <w:rPr>
          <w:i/>
        </w:rPr>
        <w:t>Müslüman, Müslümanların elinden ve dilinden güvende olduğu kimsedir. Mümin de insanların canları ve mallarının güvende olduğu kişidir.</w:t>
      </w:r>
      <w:r w:rsidRPr="005A3061"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DipnotBavurusu"/>
          <w:color w:val="333333"/>
          <w:sz w:val="21"/>
          <w:szCs w:val="21"/>
          <w:shd w:val="clear" w:color="auto" w:fill="FFFFFF"/>
        </w:rPr>
        <w:footnoteReference w:id="2"/>
      </w:r>
    </w:p>
    <w:p w:rsidR="004F0550" w:rsidRPr="00F33C83" w:rsidRDefault="004F0550" w:rsidP="004F0550">
      <w:r w:rsidRPr="00F33C83">
        <w:t xml:space="preserve">Yine bizler bilirdik ki! </w:t>
      </w:r>
    </w:p>
    <w:p w:rsidR="004F0550" w:rsidRPr="00B4227A" w:rsidRDefault="004F0550" w:rsidP="004F0550">
      <w:pPr>
        <w:rPr>
          <w:color w:val="333333"/>
          <w:sz w:val="21"/>
          <w:szCs w:val="21"/>
          <w:shd w:val="clear" w:color="auto" w:fill="FFFFFF"/>
        </w:rPr>
      </w:pPr>
      <w:r w:rsidRPr="00F33C83">
        <w:rPr>
          <w:i/>
        </w:rPr>
        <w:t>Konuşunca yalan söyleyen, Söz verince sözünde durmayan, Kendisine bir şey emanet edilince hıyanet eden.</w:t>
      </w:r>
      <w:r w:rsidRPr="00F33C83">
        <w:rPr>
          <w:rStyle w:val="DipnotBavurusu"/>
        </w:rPr>
        <w:t xml:space="preserve"> </w:t>
      </w:r>
      <w:r>
        <w:rPr>
          <w:rStyle w:val="DipnotBavurusu"/>
        </w:rPr>
        <w:footnoteReference w:id="3"/>
      </w:r>
      <w:r>
        <w:t xml:space="preserve"> Kimseler ancak münafıklar için ortaya konulan vasıflardı.</w:t>
      </w:r>
    </w:p>
    <w:p w:rsidR="004F0550" w:rsidRDefault="004F0550" w:rsidP="004F0550">
      <w:r>
        <w:t>Peki! Bize ne oldu ki, dün sözü senet olan Müslümanlar en güvenilmeyen kimseler oldu?</w:t>
      </w:r>
    </w:p>
    <w:p w:rsidR="004F0550" w:rsidRDefault="004F0550" w:rsidP="004F0550">
      <w:r>
        <w:t xml:space="preserve">Çünkü bizler Rabbimize verdiğimiz ahitlerimize sahip çıkmadık, bizler </w:t>
      </w:r>
    </w:p>
    <w:p w:rsidR="004F0550" w:rsidRPr="00B4227A" w:rsidRDefault="004F0550" w:rsidP="004F0550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 w:rsidRPr="00B4227A">
        <w:rPr>
          <w:rFonts w:ascii="Arial" w:hAnsi="Arial" w:cs="Arial"/>
          <w:sz w:val="28"/>
          <w:szCs w:val="28"/>
          <w:rtl/>
        </w:rPr>
        <w:t>اِيَّاكَ نَعْبُدُ وَاِيَّاكَ نَسْتَعٖينُؕ</w:t>
      </w:r>
      <w:r w:rsidRPr="00B4227A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4F0550" w:rsidRDefault="004F0550" w:rsidP="004F0550">
      <w:r w:rsidRPr="00F33C83">
        <w:rPr>
          <w:b/>
        </w:rPr>
        <w:t xml:space="preserve"> (Rabbimiz!) Ancak sana kulluk eder ve yalnız senden yardım dileriz</w:t>
      </w:r>
      <w:r w:rsidRPr="00B4227A">
        <w:t>.</w:t>
      </w:r>
      <w:r>
        <w:t xml:space="preserve"> </w:t>
      </w:r>
      <w:r>
        <w:rPr>
          <w:rStyle w:val="DipnotBavurusu"/>
        </w:rPr>
        <w:footnoteReference w:id="4"/>
      </w:r>
      <w:r>
        <w:t xml:space="preserve"> Ayetini günde 40 sefer tekrar ettiğimiz halde dünyalık menfaatler için her şeyi mubah görür hale geldik.</w:t>
      </w:r>
    </w:p>
    <w:p w:rsidR="004F0550" w:rsidRDefault="004F0550" w:rsidP="004F0550">
      <w:r>
        <w:lastRenderedPageBreak/>
        <w:t xml:space="preserve">Hep diyoruz ki </w:t>
      </w:r>
      <w:r w:rsidRPr="00F33C83">
        <w:rPr>
          <w:b/>
        </w:rPr>
        <w:t>“Geçmiş günler ne güzeldi”</w:t>
      </w:r>
      <w:r>
        <w:t>. Peki! Geçmişin güzelliği nerden geliyordu hiç düşündük mü?</w:t>
      </w:r>
    </w:p>
    <w:p w:rsidR="004F0550" w:rsidRDefault="004F0550" w:rsidP="004F0550">
      <w:r>
        <w:t>Hiç müşahede ettik mi?;</w:t>
      </w:r>
    </w:p>
    <w:p w:rsidR="004F0550" w:rsidRDefault="004F0550" w:rsidP="004F0550">
      <w:r>
        <w:t xml:space="preserve">Bizi bankalara mecbur bırakan hallerimizi? </w:t>
      </w:r>
    </w:p>
    <w:p w:rsidR="004F0550" w:rsidRDefault="004F0550" w:rsidP="004F0550">
      <w:r>
        <w:t xml:space="preserve">Çocuğumuzu güven içinde sokağa salamamayı? </w:t>
      </w:r>
    </w:p>
    <w:p w:rsidR="004F0550" w:rsidRDefault="004F0550" w:rsidP="004F0550">
      <w:r>
        <w:t>Birbirimize Allah’ın selamını bile veremeyişimizi?</w:t>
      </w:r>
    </w:p>
    <w:p w:rsidR="004F0550" w:rsidRDefault="004F0550" w:rsidP="004F0550">
      <w:r>
        <w:t>Dünden bugüne ne değişti değerli kardeşim, hiç kendimize sorduk mu?</w:t>
      </w:r>
    </w:p>
    <w:p w:rsidR="004F0550" w:rsidRDefault="004F0550" w:rsidP="004F0550">
      <w:r>
        <w:t>İşte değişen o şeyin ne olduğunu Rabbimiz ortaya koyuyor:</w:t>
      </w:r>
    </w:p>
    <w:p w:rsidR="004F0550" w:rsidRPr="00453BFB" w:rsidRDefault="004F0550" w:rsidP="004F055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val="en-US"/>
        </w:rPr>
      </w:pPr>
      <w:r w:rsidRPr="00453BFB">
        <w:rPr>
          <w:rFonts w:ascii="Arial" w:hAnsi="Arial" w:cs="Arial"/>
          <w:sz w:val="28"/>
          <w:szCs w:val="28"/>
          <w:rtl/>
        </w:rPr>
        <w:t>وَضَرَبَ اللّٰهُ مَثَلاً قَرْيَةً كَانَتْ اٰمِنَةً مُطْمَئِنَّةً يَأْتٖيهَا رِزْقُهَا رَغَداً مِنْ كُلِّ مَكَانٍ فَكَفَرَتْ بِاَنْعُمِ اللّٰهِ فَاَذَاقَهَا اللّٰهُ لِبَاسَ الْجُوعِ وَالْخَوْفِ بِمَا كَانُوا يَصْنَعُونَ</w:t>
      </w:r>
      <w:r w:rsidRPr="00453BFB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4F0550" w:rsidRDefault="004F0550" w:rsidP="004F0550">
      <w:pPr>
        <w:rPr>
          <w:vertAlign w:val="superscript"/>
        </w:rPr>
      </w:pPr>
      <w:r w:rsidRPr="00F33C83">
        <w:rPr>
          <w:b/>
        </w:rPr>
        <w:t>Allah şöyle bir şehri örnek veriyor: Bu şehir güvenlikli ve huzurluydu; her yerden oraya bol rızık geliyordu. Derken ahalisi Allah’ın nimetlerine karşı nankörlük etti, Allah da onlara yapıp ettikleri yüzünden genel bir açlık ve korku felâketini tattırdı.</w:t>
      </w:r>
      <w:r>
        <w:t xml:space="preserve"> </w:t>
      </w:r>
      <w:r>
        <w:rPr>
          <w:rStyle w:val="DipnotBavurusu"/>
        </w:rPr>
        <w:footnoteReference w:id="5"/>
      </w:r>
    </w:p>
    <w:p w:rsidR="004F0550" w:rsidRDefault="004F0550" w:rsidP="004F0550">
      <w:r>
        <w:t>Hani şimdi bazılarımız diyor ya</w:t>
      </w:r>
      <w:r w:rsidRPr="0054270C">
        <w:rPr>
          <w:b/>
        </w:rPr>
        <w:t>:” Artık güç bizde, her şey elimizde, dilediğimizi yapma kudretine sahibiz”</w:t>
      </w:r>
      <w:r>
        <w:t xml:space="preserve"> bu yalancı bir bahar! Sen aldanıyorsun bu bir keramet değil aksine bir istidraç.</w:t>
      </w:r>
    </w:p>
    <w:p w:rsidR="004F0550" w:rsidRDefault="004F0550" w:rsidP="004F0550">
      <w:r>
        <w:t>Bu yalancı bahardan nasıl kurtuluruz sorusunu kendimize sormadıkça, yalancı bahar biterde, kış gelir ki şimdiden soğuğunu hissetmeye başladık.</w:t>
      </w:r>
    </w:p>
    <w:p w:rsidR="004F0550" w:rsidRDefault="004F0550" w:rsidP="004F0550">
      <w:r>
        <w:t>Nasıl kurtuluruz bu şeytani halimizden dediğimizde karşımıza Allah Resulünün örnek hayatı çıkıyor.</w:t>
      </w:r>
    </w:p>
    <w:p w:rsidR="004F0550" w:rsidRDefault="004F0550" w:rsidP="004F0550">
      <w:r>
        <w:t>O ki Medine ye hicret ederken bile yanında düşmanı olan bir kavmin emanetlerini barındırıyordu.</w:t>
      </w:r>
    </w:p>
    <w:p w:rsidR="004F0550" w:rsidRDefault="004F0550" w:rsidP="004F0550">
      <w:r>
        <w:lastRenderedPageBreak/>
        <w:t xml:space="preserve">O ki, kendisine bir eksiklik isnat etmek isteyen müşriklerin dili ile </w:t>
      </w:r>
      <w:r w:rsidRPr="0054270C">
        <w:rPr>
          <w:b/>
        </w:rPr>
        <w:t>“ Onun yalan söylediğine şahit olmadık”</w:t>
      </w:r>
      <w:r>
        <w:rPr>
          <w:b/>
        </w:rPr>
        <w:t xml:space="preserve"> </w:t>
      </w:r>
      <w:r w:rsidRPr="0054270C">
        <w:t>ifadesi</w:t>
      </w:r>
      <w:r w:rsidRPr="0054270C">
        <w:rPr>
          <w:b/>
        </w:rPr>
        <w:t xml:space="preserve"> </w:t>
      </w:r>
      <w:r>
        <w:t>tasdik ediliyordu.</w:t>
      </w:r>
    </w:p>
    <w:p w:rsidR="004F0550" w:rsidRDefault="004F0550" w:rsidP="004F0550">
      <w:r>
        <w:t>O ki, Kendisine her türlü ihaneti eden Yahudilerin sözüne ve ticaretine güvenerek borç verilen bir kimse oluyordu.</w:t>
      </w:r>
    </w:p>
    <w:p w:rsidR="004F0550" w:rsidRDefault="004F0550" w:rsidP="004F0550">
      <w:r>
        <w:t>Bize düşen Allah Resulünün yaşantısını örnek almak ve Rabbimize teslim olmaktır. Nitekim Rabbimiz bizden ahdimize sadık olmamızı isteyerek şöyle buyuruyor:</w:t>
      </w:r>
    </w:p>
    <w:p w:rsidR="004F0550" w:rsidRPr="00DF2DD8" w:rsidRDefault="004F0550" w:rsidP="004F0550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</w:rPr>
      </w:pPr>
      <w:r w:rsidRPr="00DF2DD8">
        <w:rPr>
          <w:rFonts w:ascii="Arial" w:hAnsi="Arial" w:cs="Arial"/>
          <w:sz w:val="28"/>
          <w:szCs w:val="28"/>
          <w:rtl/>
        </w:rPr>
        <w:t>وَاَوْفُوا بِعَهْدٖٓي اُو۫فِ بِعَهْدِكُمْ</w:t>
      </w:r>
    </w:p>
    <w:p w:rsidR="004F0550" w:rsidRDefault="004F0550" w:rsidP="004F0550">
      <w:r w:rsidRPr="0054270C">
        <w:rPr>
          <w:b/>
        </w:rPr>
        <w:t>Bana verdiğiniz sözü yerine getirin ki</w:t>
      </w:r>
      <w:r>
        <w:rPr>
          <w:b/>
        </w:rPr>
        <w:t>,</w:t>
      </w:r>
      <w:r w:rsidRPr="0054270C">
        <w:rPr>
          <w:b/>
        </w:rPr>
        <w:t xml:space="preserve"> ben de size vaat ettiklerimi vereyim.</w:t>
      </w:r>
      <w:r>
        <w:t xml:space="preserve"> </w:t>
      </w:r>
      <w:r>
        <w:rPr>
          <w:rStyle w:val="DipnotBavurusu"/>
        </w:rPr>
        <w:footnoteReference w:id="6"/>
      </w:r>
    </w:p>
    <w:p w:rsidR="004F0550" w:rsidRDefault="004F0550" w:rsidP="004F0550">
      <w:r>
        <w:t xml:space="preserve">Bu vaade rağmen kendimize çeki düzen vermezsek Allah Resulünün şu Tehdidi ile karşı karşıya kalırız:  </w:t>
      </w:r>
    </w:p>
    <w:p w:rsidR="004F0550" w:rsidRDefault="004F0550" w:rsidP="004F0550">
      <w:r w:rsidRPr="0054270C">
        <w:rPr>
          <w:i/>
        </w:rPr>
        <w:t>Kıyamet günü, ahdine vefa göstermeyen kimselerin arkasında bir bayrak bulunacak ve vefasızlığı ölçüsünde o bayrak yükseltilecektir.</w:t>
      </w:r>
      <w:r>
        <w:t xml:space="preserve"> </w:t>
      </w:r>
      <w:r>
        <w:rPr>
          <w:rStyle w:val="DipnotBavurusu"/>
        </w:rPr>
        <w:footnoteReference w:id="7"/>
      </w:r>
    </w:p>
    <w:p w:rsidR="004F0550" w:rsidRPr="00DF2DD8" w:rsidRDefault="004F0550" w:rsidP="004F0550">
      <w:r>
        <w:t>Bugün henüz geç değilken Müslüman olma şerefine sahip çıkma adına yaptığımız günahlara af dileyelim. Çünkü yarın çok geç olabilir!</w:t>
      </w:r>
    </w:p>
    <w:p w:rsidR="004F0550" w:rsidRPr="00DD1006" w:rsidRDefault="004F0550" w:rsidP="004F0550">
      <w:pPr>
        <w:rPr>
          <w:u w:val="single"/>
        </w:rPr>
      </w:pPr>
      <w:r>
        <w:t>Rabbimiz sözüne değer verilen ve sözüne güvenilir kimselerle beraber olan kimselerden olabilmeyi bizlere nasip etsin!</w:t>
      </w:r>
    </w:p>
    <w:p w:rsidR="004F0550" w:rsidRDefault="004F0550" w:rsidP="004F0550">
      <w:pPr>
        <w:tabs>
          <w:tab w:val="left" w:pos="5130"/>
          <w:tab w:val="left" w:pos="5912"/>
        </w:tabs>
        <w:jc w:val="center"/>
      </w:pPr>
    </w:p>
    <w:p w:rsidR="008C41E0" w:rsidRPr="004F0550" w:rsidRDefault="00AA4FF2" w:rsidP="004F0550"/>
    <w:sectPr w:rsidR="008C41E0" w:rsidRPr="004F0550" w:rsidSect="00E26E9A">
      <w:pgSz w:w="16838" w:h="11906" w:orient="landscape"/>
      <w:pgMar w:top="284" w:right="1417" w:bottom="1417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F2" w:rsidRDefault="00AA4FF2" w:rsidP="00E26E9A">
      <w:pPr>
        <w:spacing w:after="0" w:line="240" w:lineRule="auto"/>
      </w:pPr>
      <w:r>
        <w:separator/>
      </w:r>
    </w:p>
  </w:endnote>
  <w:endnote w:type="continuationSeparator" w:id="1">
    <w:p w:rsidR="00AA4FF2" w:rsidRDefault="00AA4FF2" w:rsidP="00E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F2" w:rsidRDefault="00AA4FF2" w:rsidP="00E26E9A">
      <w:pPr>
        <w:spacing w:after="0" w:line="240" w:lineRule="auto"/>
      </w:pPr>
      <w:r>
        <w:separator/>
      </w:r>
    </w:p>
  </w:footnote>
  <w:footnote w:type="continuationSeparator" w:id="1">
    <w:p w:rsidR="00AA4FF2" w:rsidRDefault="00AA4FF2" w:rsidP="00E26E9A">
      <w:pPr>
        <w:spacing w:after="0" w:line="240" w:lineRule="auto"/>
      </w:pPr>
      <w:r>
        <w:continuationSeparator/>
      </w:r>
    </w:p>
  </w:footnote>
  <w:footnote w:id="2">
    <w:p w:rsidR="004F0550" w:rsidRDefault="004F0550" w:rsidP="004F055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F33C83">
        <w:t>Buhari, İman 7</w:t>
      </w:r>
    </w:p>
  </w:footnote>
  <w:footnote w:id="3">
    <w:p w:rsidR="004F0550" w:rsidRDefault="004F0550" w:rsidP="004F055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F33C83">
        <w:t>Buhârî, Îmân 24, Şehâdât 28, Vesâyâ 8, Edeb 69;</w:t>
      </w:r>
      <w:r w:rsidRPr="00B4227A">
        <w:rPr>
          <w:rFonts w:ascii="Segoe UI" w:hAnsi="Segoe UI" w:cs="Segoe UI"/>
          <w:color w:val="333333"/>
          <w:sz w:val="23"/>
          <w:szCs w:val="23"/>
          <w:shd w:val="clear" w:color="auto" w:fill="FFFFFF"/>
          <w:vertAlign w:val="superscript"/>
        </w:rPr>
        <w:t> </w:t>
      </w:r>
    </w:p>
  </w:footnote>
  <w:footnote w:id="4">
    <w:p w:rsidR="004F0550" w:rsidRDefault="004F0550" w:rsidP="004F055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F33C83">
        <w:t>Fatiha 5</w:t>
      </w:r>
    </w:p>
  </w:footnote>
  <w:footnote w:id="5">
    <w:p w:rsidR="004F0550" w:rsidRDefault="004F0550" w:rsidP="004F055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F33C83">
        <w:t>Nahl 112</w:t>
      </w:r>
    </w:p>
  </w:footnote>
  <w:footnote w:id="6">
    <w:p w:rsidR="004F0550" w:rsidRDefault="004F0550" w:rsidP="004F0550">
      <w:r>
        <w:rPr>
          <w:rStyle w:val="DipnotBavurusu"/>
        </w:rPr>
        <w:footnoteRef/>
      </w:r>
      <w:r>
        <w:t xml:space="preserve"> </w:t>
      </w:r>
      <w:r w:rsidRPr="0054270C">
        <w:t>Bakara 40</w:t>
      </w:r>
    </w:p>
  </w:footnote>
  <w:footnote w:id="7">
    <w:p w:rsidR="004F0550" w:rsidRDefault="004F0550" w:rsidP="004F055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54270C">
        <w:t>Müslim, Cihad, 15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9A"/>
    <w:rsid w:val="001219D9"/>
    <w:rsid w:val="001B7651"/>
    <w:rsid w:val="002C3B93"/>
    <w:rsid w:val="002D3998"/>
    <w:rsid w:val="004F0550"/>
    <w:rsid w:val="00520301"/>
    <w:rsid w:val="00534896"/>
    <w:rsid w:val="00544675"/>
    <w:rsid w:val="00562EA6"/>
    <w:rsid w:val="005A040B"/>
    <w:rsid w:val="005D6A27"/>
    <w:rsid w:val="006F4AB2"/>
    <w:rsid w:val="007B3685"/>
    <w:rsid w:val="00906A51"/>
    <w:rsid w:val="00A03921"/>
    <w:rsid w:val="00AA4FF2"/>
    <w:rsid w:val="00AF2E9C"/>
    <w:rsid w:val="00AF6904"/>
    <w:rsid w:val="00B70FED"/>
    <w:rsid w:val="00CB40B4"/>
    <w:rsid w:val="00DF6E5F"/>
    <w:rsid w:val="00E26E9A"/>
    <w:rsid w:val="00F6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26E9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26E9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26E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B.derbent</dc:creator>
  <cp:lastModifiedBy>B.derbent</cp:lastModifiedBy>
  <cp:revision>2</cp:revision>
  <dcterms:created xsi:type="dcterms:W3CDTF">2022-04-06T15:49:00Z</dcterms:created>
  <dcterms:modified xsi:type="dcterms:W3CDTF">2022-04-06T15:49:00Z</dcterms:modified>
</cp:coreProperties>
</file>