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E8B" w:rsidRDefault="00816E8B" w:rsidP="00816E8B">
      <w:r>
        <w:t>İSLAM'IN GÜR SESİ İLE İNSANLARIN BULUŞMASI AÇIK DAVET</w:t>
      </w:r>
    </w:p>
    <w:p w:rsidR="00816E8B" w:rsidRDefault="00816E8B" w:rsidP="00816E8B">
      <w:r>
        <w:t>Değerli kardeşlerim:</w:t>
      </w:r>
    </w:p>
    <w:p w:rsidR="00816E8B" w:rsidRDefault="00816E8B" w:rsidP="00816E8B">
      <w:r>
        <w:t>İlk insan Hz. Âdem ile başlayan tevhid davasının sesi Hz. Peygamber ile bütün insanlığa ulaşma vakti gelmişti. Üç yıllık gizli davet ile başlayan mücadele yeni bir aşamaya geçiyor İslam’ın emirleri açıkça haykırılmaya başlıyordu.</w:t>
      </w:r>
    </w:p>
    <w:p w:rsidR="00816E8B" w:rsidRDefault="00816E8B" w:rsidP="00816E8B">
      <w:r>
        <w:t>Rabbimiz bu emri şu ayetlerle ortaya koymaktaydı:</w:t>
      </w:r>
    </w:p>
    <w:p w:rsidR="00816E8B" w:rsidRPr="003256FB" w:rsidRDefault="00816E8B" w:rsidP="003256FB">
      <w:pPr>
        <w:autoSpaceDE w:val="0"/>
        <w:autoSpaceDN w:val="0"/>
        <w:adjustRightInd w:val="0"/>
        <w:spacing w:after="200" w:line="276" w:lineRule="auto"/>
        <w:jc w:val="right"/>
        <w:rPr>
          <w:rFonts w:ascii="Calibri" w:hAnsi="Calibri" w:cs="Calibri"/>
          <w:sz w:val="28"/>
          <w:szCs w:val="28"/>
          <w:lang w:val="en-US"/>
        </w:rPr>
      </w:pPr>
      <w:r w:rsidRPr="003256FB">
        <w:rPr>
          <w:rFonts w:ascii="Arial" w:hAnsi="Arial" w:cs="Arial"/>
          <w:sz w:val="28"/>
          <w:szCs w:val="28"/>
          <w:rtl/>
        </w:rPr>
        <w:t>وَاَنْذِرْ عَشٖيرَتَكَ الْاَقْرَبٖينَۙ وَاخْفِضْ جَنَاحَكَ لِمَنِ اتَّـبَعَكَ مِنَ الْمُؤْمِنٖينَۚ فَاِنْ عَصَوْكَ فَقُلْ اِنّٖي بَرٖٓيءٌ مِمَّا تَعْمَلُونَۚ</w:t>
      </w:r>
    </w:p>
    <w:p w:rsidR="00816E8B" w:rsidRPr="003256FB" w:rsidRDefault="00816E8B" w:rsidP="003256FB">
      <w:r>
        <w:rPr>
          <w:lang/>
        </w:rPr>
        <w:t xml:space="preserve"> </w:t>
      </w:r>
      <w:r w:rsidRPr="003256FB">
        <w:rPr>
          <w:b/>
        </w:rPr>
        <w:t>Yakın akrabanı da uyar.Sana uyan müminlere kol kanat ger. Şayet sana karşı gelirlerse de ki: “Ben sizin yaptıklarınızdan kesinlikle uzağım.”</w:t>
      </w:r>
      <w:r w:rsidR="003256FB">
        <w:t xml:space="preserve"> </w:t>
      </w:r>
      <w:r w:rsidR="003256FB">
        <w:rPr>
          <w:rStyle w:val="DipnotBavurusu"/>
        </w:rPr>
        <w:footnoteReference w:id="2"/>
      </w:r>
    </w:p>
    <w:p w:rsidR="00816E8B" w:rsidRDefault="003256FB" w:rsidP="00816E8B">
      <w:r>
        <w:t>Rabbimizin bu emri üzerine Allah Resulü s.a.v a</w:t>
      </w:r>
      <w:r w:rsidR="00816E8B">
        <w:t>kra</w:t>
      </w:r>
      <w:r>
        <w:t>balarına İlk daveti amcası Ebu T</w:t>
      </w:r>
      <w:r w:rsidR="00816E8B">
        <w:t xml:space="preserve">alib'in evinde </w:t>
      </w:r>
      <w:r>
        <w:t xml:space="preserve">45 kişi ile </w:t>
      </w:r>
      <w:r w:rsidR="00816E8B">
        <w:t>yemekli bir toplant</w:t>
      </w:r>
      <w:r>
        <w:t>ı ile yapmak istedi ise de Ebu L</w:t>
      </w:r>
      <w:r w:rsidR="00816E8B">
        <w:t xml:space="preserve">eheb'in hakareti ile </w:t>
      </w:r>
      <w:r>
        <w:t>amacına ulaşamadan dağıldı.</w:t>
      </w:r>
    </w:p>
    <w:p w:rsidR="00816E8B" w:rsidRDefault="003256FB" w:rsidP="00816E8B">
      <w:r>
        <w:t>Allah Resulü bu başarısız tebliğ çalışmasının peşinden a</w:t>
      </w:r>
      <w:r w:rsidR="00816E8B">
        <w:t>krabalarına</w:t>
      </w:r>
      <w:r>
        <w:t xml:space="preserve"> ikinci defa</w:t>
      </w:r>
      <w:r w:rsidR="00816E8B">
        <w:t xml:space="preserve"> Hz</w:t>
      </w:r>
      <w:r>
        <w:t>.</w:t>
      </w:r>
      <w:r w:rsidR="00816E8B">
        <w:t xml:space="preserve"> Ali aracılığı ile tekrar davet etti ve onlara İslam’ı tebliğ etti</w:t>
      </w:r>
      <w:r>
        <w:t>.</w:t>
      </w:r>
    </w:p>
    <w:p w:rsidR="00816E8B" w:rsidRDefault="003256FB" w:rsidP="00816E8B">
      <w:r>
        <w:t xml:space="preserve">Bu davetin üzerine ömrü boyunca Allah Resulünü koruyuculuğunu yapan </w:t>
      </w:r>
      <w:r w:rsidR="00816E8B">
        <w:t xml:space="preserve">Ebu talip: </w:t>
      </w:r>
      <w:r w:rsidRPr="007015D8">
        <w:rPr>
          <w:b/>
          <w:i/>
        </w:rPr>
        <w:t>“S</w:t>
      </w:r>
      <w:r w:rsidR="00816E8B" w:rsidRPr="007015D8">
        <w:rPr>
          <w:b/>
          <w:i/>
        </w:rPr>
        <w:t>ana severek ve Candan yardım edeceğiz. Sen em</w:t>
      </w:r>
      <w:r w:rsidRPr="007015D8">
        <w:rPr>
          <w:b/>
          <w:i/>
        </w:rPr>
        <w:t>i</w:t>
      </w:r>
      <w:r w:rsidR="00816E8B" w:rsidRPr="007015D8">
        <w:rPr>
          <w:b/>
          <w:i/>
        </w:rPr>
        <w:t>r</w:t>
      </w:r>
      <w:r w:rsidRPr="007015D8">
        <w:rPr>
          <w:b/>
          <w:i/>
        </w:rPr>
        <w:t xml:space="preserve"> </w:t>
      </w:r>
      <w:r w:rsidR="00816E8B" w:rsidRPr="007015D8">
        <w:rPr>
          <w:b/>
          <w:i/>
        </w:rPr>
        <w:t>olunduğun şeye devam et!</w:t>
      </w:r>
      <w:r w:rsidR="007015D8" w:rsidRPr="007015D8">
        <w:rPr>
          <w:b/>
          <w:i/>
        </w:rPr>
        <w:t xml:space="preserve"> </w:t>
      </w:r>
      <w:r w:rsidR="00816E8B" w:rsidRPr="007015D8">
        <w:rPr>
          <w:b/>
          <w:i/>
        </w:rPr>
        <w:t>Vallahi etrafını kuşatıp seni korumaktan bir an dahi geri durmayacağız. Kendime gelince nefsim atalarımın dinini bırakmama hususunda bana galip geldi böyle yaşayacağım ve böyle öleceğim.</w:t>
      </w:r>
      <w:r w:rsidR="007015D8" w:rsidRPr="007015D8">
        <w:rPr>
          <w:b/>
          <w:i/>
        </w:rPr>
        <w:t>”</w:t>
      </w:r>
      <w:r w:rsidR="007015D8">
        <w:t xml:space="preserve"> İfadeleri ile yeğenine kavminin lideri olarak açık destek verdi</w:t>
      </w:r>
    </w:p>
    <w:p w:rsidR="00816E8B" w:rsidRDefault="00816E8B" w:rsidP="00816E8B">
      <w:r>
        <w:t xml:space="preserve">Dinleyen bütün akrabaları </w:t>
      </w:r>
      <w:r w:rsidR="007015D8">
        <w:t>da Ebu T</w:t>
      </w:r>
      <w:r>
        <w:t xml:space="preserve">alib’in </w:t>
      </w:r>
      <w:r w:rsidR="007015D8">
        <w:t xml:space="preserve">bu </w:t>
      </w:r>
      <w:r>
        <w:t>söz</w:t>
      </w:r>
      <w:r w:rsidR="007015D8">
        <w:t>lerini tasdik ederken Ebu L</w:t>
      </w:r>
      <w:r>
        <w:t>ehep bunun dışında kaldı ve şöyle dedi:</w:t>
      </w:r>
      <w:r w:rsidR="007015D8">
        <w:t xml:space="preserve"> </w:t>
      </w:r>
      <w:r w:rsidR="007015D8" w:rsidRPr="007015D8">
        <w:rPr>
          <w:i/>
        </w:rPr>
        <w:t>“</w:t>
      </w:r>
      <w:r w:rsidRPr="007015D8">
        <w:rPr>
          <w:i/>
        </w:rPr>
        <w:t>Eğer bugün siz ona itaat edecek olursanız zillet ve hakarete uğrarsınız ve onu muhafaza etmeye kalkışırsanız öldürürsünüz.</w:t>
      </w:r>
      <w:r w:rsidR="007015D8" w:rsidRPr="007015D8">
        <w:rPr>
          <w:i/>
        </w:rPr>
        <w:t>”</w:t>
      </w:r>
    </w:p>
    <w:p w:rsidR="00816E8B" w:rsidRDefault="007015D8" w:rsidP="00816E8B">
      <w:r>
        <w:t>Ebu L</w:t>
      </w:r>
      <w:r w:rsidR="00816E8B">
        <w:t>eheb'in küstahça konuşmalarına halası safiye ve Ebu talip şöyle karşılık verdiler:</w:t>
      </w:r>
    </w:p>
    <w:p w:rsidR="00816E8B" w:rsidRPr="007015D8" w:rsidRDefault="007015D8" w:rsidP="00816E8B">
      <w:pPr>
        <w:rPr>
          <w:b/>
        </w:rPr>
      </w:pPr>
      <w:r w:rsidRPr="007015D8">
        <w:rPr>
          <w:b/>
        </w:rPr>
        <w:t>“</w:t>
      </w:r>
      <w:r w:rsidR="00816E8B" w:rsidRPr="007015D8">
        <w:rPr>
          <w:b/>
        </w:rPr>
        <w:t>Ey korkak! Vallahi biz sağ oldukça ona yardım edeceğiz ve onu koruyacağız!</w:t>
      </w:r>
      <w:r w:rsidRPr="007015D8">
        <w:rPr>
          <w:b/>
        </w:rPr>
        <w:t>”</w:t>
      </w:r>
    </w:p>
    <w:p w:rsidR="00816E8B" w:rsidRPr="007015D8" w:rsidRDefault="007015D8" w:rsidP="00816E8B">
      <w:pPr>
        <w:rPr>
          <w:i/>
        </w:rPr>
      </w:pPr>
      <w:r w:rsidRPr="007015D8">
        <w:rPr>
          <w:i/>
        </w:rPr>
        <w:t>“</w:t>
      </w:r>
      <w:r w:rsidR="00816E8B" w:rsidRPr="007015D8">
        <w:rPr>
          <w:i/>
        </w:rPr>
        <w:t>Ey kardeşimin oğlu davet etmek istediğin zaman bilelim silahlanıp seninle birlikte ortaya çıkalım!</w:t>
      </w:r>
      <w:r w:rsidRPr="007015D8">
        <w:rPr>
          <w:i/>
        </w:rPr>
        <w:t>”</w:t>
      </w:r>
    </w:p>
    <w:p w:rsidR="00816E8B" w:rsidRDefault="007015D8" w:rsidP="00816E8B">
      <w:r>
        <w:t>Ebu talip verdiği bu sözden asla taviz vermedi. Ü</w:t>
      </w:r>
      <w:r w:rsidR="00816E8B">
        <w:t>zücü olan ise im</w:t>
      </w:r>
      <w:r>
        <w:t>an etme bahtiyarlığına erişemeden nefsine yenilerek imansız olarak bu dünyadan göçtü.</w:t>
      </w:r>
    </w:p>
    <w:p w:rsidR="00816E8B" w:rsidRDefault="007015D8" w:rsidP="00816E8B">
      <w:r>
        <w:lastRenderedPageBreak/>
        <w:t>Allah R</w:t>
      </w:r>
      <w:r w:rsidR="00816E8B">
        <w:t xml:space="preserve">esulü </w:t>
      </w:r>
      <w:r>
        <w:t xml:space="preserve">s.a.v </w:t>
      </w:r>
      <w:r w:rsidR="00816E8B">
        <w:t>belki de hayatta en çok üzüldü</w:t>
      </w:r>
      <w:r>
        <w:t>ğü</w:t>
      </w:r>
      <w:r w:rsidR="00816E8B">
        <w:t xml:space="preserve"> hususlardan biri de amcasının iman etmemesidir.</w:t>
      </w:r>
    </w:p>
    <w:p w:rsidR="00816E8B" w:rsidRDefault="007015D8" w:rsidP="00816E8B">
      <w:r>
        <w:t>Allah R</w:t>
      </w:r>
      <w:r w:rsidR="00816E8B">
        <w:t>esulü</w:t>
      </w:r>
      <w:r>
        <w:t xml:space="preserve"> akrabalarına şöyle hitap etti:  </w:t>
      </w:r>
      <w:r w:rsidRPr="007015D8">
        <w:rPr>
          <w:i/>
        </w:rPr>
        <w:t>” Ben sizlere dünya ve ah</w:t>
      </w:r>
      <w:r w:rsidR="00816E8B" w:rsidRPr="007015D8">
        <w:rPr>
          <w:i/>
        </w:rPr>
        <w:t>ret mutluluğunun anahtarını getirdim</w:t>
      </w:r>
      <w:r w:rsidRPr="007015D8">
        <w:rPr>
          <w:i/>
        </w:rPr>
        <w:t xml:space="preserve"> bana uyun ve</w:t>
      </w:r>
      <w:r w:rsidR="00816E8B" w:rsidRPr="007015D8">
        <w:rPr>
          <w:i/>
        </w:rPr>
        <w:t xml:space="preserve"> kelime-i şehadet</w:t>
      </w:r>
      <w:r w:rsidRPr="007015D8">
        <w:rPr>
          <w:i/>
        </w:rPr>
        <w:t>’</w:t>
      </w:r>
      <w:r w:rsidR="00816E8B" w:rsidRPr="007015D8">
        <w:rPr>
          <w:i/>
        </w:rPr>
        <w:t xml:space="preserve">i </w:t>
      </w:r>
      <w:r w:rsidRPr="007015D8">
        <w:rPr>
          <w:i/>
        </w:rPr>
        <w:t>getirin!”</w:t>
      </w:r>
      <w:r>
        <w:rPr>
          <w:i/>
        </w:rPr>
        <w:t xml:space="preserve"> </w:t>
      </w:r>
      <w:r>
        <w:t xml:space="preserve"> davetinde bulunarak sözlerine şöyle devam etti: </w:t>
      </w:r>
      <w:r w:rsidRPr="007015D8">
        <w:rPr>
          <w:i/>
        </w:rPr>
        <w:t>“</w:t>
      </w:r>
      <w:r w:rsidR="00816E8B" w:rsidRPr="007015D8">
        <w:rPr>
          <w:i/>
        </w:rPr>
        <w:t xml:space="preserve">Bu yolda bana kim icabet eder ve yardımcı olur </w:t>
      </w:r>
      <w:r w:rsidRPr="007015D8">
        <w:rPr>
          <w:i/>
        </w:rPr>
        <w:t>“</w:t>
      </w:r>
      <w:r>
        <w:t xml:space="preserve"> diyerek</w:t>
      </w:r>
      <w:r w:rsidR="00816E8B">
        <w:t xml:space="preserve"> üç sef</w:t>
      </w:r>
      <w:r>
        <w:t>er sözünü tekrarladı ve bir</w:t>
      </w:r>
      <w:r w:rsidR="00816E8B">
        <w:t xml:space="preserve"> kişi </w:t>
      </w:r>
      <w:r>
        <w:t>dışında kimse Allah Resulünün sözüne icabet etmedi.</w:t>
      </w:r>
    </w:p>
    <w:p w:rsidR="00816E8B" w:rsidRDefault="007015D8" w:rsidP="00816E8B">
      <w:r>
        <w:t xml:space="preserve">Davete icabet eden de Hz. </w:t>
      </w:r>
      <w:r w:rsidR="00816E8B">
        <w:t>Ali’den başkası değildi ve Hz Ali efendimiz de 13 yaşındaydı.</w:t>
      </w:r>
    </w:p>
    <w:p w:rsidR="00816E8B" w:rsidRDefault="007015D8" w:rsidP="00816E8B">
      <w:r>
        <w:t>Hz. Ali efendimizin bu tasdik ifadelerini k</w:t>
      </w:r>
      <w:r w:rsidR="00816E8B">
        <w:t>im</w:t>
      </w:r>
      <w:r>
        <w:t>isi</w:t>
      </w:r>
      <w:r w:rsidR="00816E8B">
        <w:t xml:space="preserve"> alaylı bakışlarla süzdü,</w:t>
      </w:r>
      <w:r>
        <w:t xml:space="preserve"> kimisi güldü geçti! </w:t>
      </w:r>
      <w:r w:rsidR="00816E8B">
        <w:t>ama o davasından bir adım dahi geri atmadı ve bu yolda şehit düştü!</w:t>
      </w:r>
    </w:p>
    <w:p w:rsidR="00816E8B" w:rsidRDefault="007015D8" w:rsidP="00816E8B">
      <w:r>
        <w:t>Allah R</w:t>
      </w:r>
      <w:r w:rsidR="00816E8B">
        <w:t>esulü</w:t>
      </w:r>
      <w:r>
        <w:t xml:space="preserve"> s.a.v de </w:t>
      </w:r>
      <w:r w:rsidR="00816E8B">
        <w:t>bu durum karşısında umutsuzluğa düşüp üzülmedi çünkü onun görevi tebliğdi.</w:t>
      </w:r>
    </w:p>
    <w:p w:rsidR="00816E8B" w:rsidRDefault="00816E8B" w:rsidP="00816E8B">
      <w:r>
        <w:t>K</w:t>
      </w:r>
      <w:r w:rsidR="007015D8">
        <w:t>endi akrabalarından sonra sıra K</w:t>
      </w:r>
      <w:r>
        <w:t>ureyş'e tebliğ yapma görevini ifa etmeye gelmişti.</w:t>
      </w:r>
    </w:p>
    <w:p w:rsidR="00816E8B" w:rsidRDefault="00816E8B" w:rsidP="00816E8B">
      <w:r>
        <w:t>Safa tepesine çıkan A</w:t>
      </w:r>
      <w:r w:rsidR="007015D8">
        <w:t>llah resulü kureyş’e</w:t>
      </w:r>
      <w:r>
        <w:t xml:space="preserve"> seslenerek onları şöyle bir hitapta bulundu:</w:t>
      </w:r>
    </w:p>
    <w:p w:rsidR="00816E8B" w:rsidRDefault="007015D8" w:rsidP="00816E8B">
      <w:pPr>
        <w:rPr>
          <w:i/>
        </w:rPr>
      </w:pPr>
      <w:r>
        <w:rPr>
          <w:i/>
        </w:rPr>
        <w:t>“</w:t>
      </w:r>
      <w:r w:rsidR="00816E8B" w:rsidRPr="007015D8">
        <w:rPr>
          <w:i/>
        </w:rPr>
        <w:t>Ey kavmim! Ne dersiniz size bir Süvari topluluğunun şu dağın ardındaki vadide olduğunu ve size baskın yapmak istediğini haber versem bana inanıp beni tasdik eder misiniz?</w:t>
      </w:r>
      <w:r>
        <w:rPr>
          <w:i/>
        </w:rPr>
        <w:t>”</w:t>
      </w:r>
    </w:p>
    <w:p w:rsidR="00D934FE" w:rsidRPr="00D934FE" w:rsidRDefault="00D934FE" w:rsidP="00816E8B">
      <w:r>
        <w:t>Allah Resulünün bu hitabına orada bulunanlar şöyle karşılık verdiler:</w:t>
      </w:r>
    </w:p>
    <w:p w:rsidR="00816E8B" w:rsidRDefault="00D934FE" w:rsidP="00816E8B">
      <w:pPr>
        <w:rPr>
          <w:b/>
        </w:rPr>
      </w:pPr>
      <w:r w:rsidRPr="00D934FE">
        <w:rPr>
          <w:b/>
        </w:rPr>
        <w:t>“</w:t>
      </w:r>
      <w:r w:rsidR="00816E8B" w:rsidRPr="00D934FE">
        <w:rPr>
          <w:b/>
        </w:rPr>
        <w:t>Evet! Seni dinlediğimizde doğruluktan başka hiçbir şeye rastlamadık! diye cevap verdiler.</w:t>
      </w:r>
      <w:r w:rsidRPr="00D934FE">
        <w:rPr>
          <w:b/>
        </w:rPr>
        <w:t>”</w:t>
      </w:r>
    </w:p>
    <w:p w:rsidR="00D934FE" w:rsidRPr="00D934FE" w:rsidRDefault="00D934FE" w:rsidP="00816E8B">
      <w:r>
        <w:t>Bu karşılığa Allah Resulü s.a.v davet ile karşılık vererek şöyle buyurdu:</w:t>
      </w:r>
    </w:p>
    <w:p w:rsidR="00816E8B" w:rsidRDefault="00D934FE" w:rsidP="00816E8B">
      <w:pPr>
        <w:rPr>
          <w:i/>
        </w:rPr>
      </w:pPr>
      <w:r w:rsidRPr="00D934FE">
        <w:rPr>
          <w:i/>
        </w:rPr>
        <w:t>“</w:t>
      </w:r>
      <w:r w:rsidR="00816E8B" w:rsidRPr="00D934FE">
        <w:rPr>
          <w:i/>
        </w:rPr>
        <w:t>O halde ben şiddetli bir azap gelmeden önce sizi uyarıyorum ve sizi Allah’a davet ediyorum!</w:t>
      </w:r>
      <w:r w:rsidRPr="00D934FE">
        <w:rPr>
          <w:i/>
        </w:rPr>
        <w:t>”</w:t>
      </w:r>
    </w:p>
    <w:p w:rsidR="00D934FE" w:rsidRPr="00D934FE" w:rsidRDefault="00D934FE" w:rsidP="00816E8B">
      <w:r>
        <w:t>Azgınlıkta sınır tanımayan amcası Ebu Lehep öne atılarak Allah Resulüne hakaret ederek şöyle bağırdı:</w:t>
      </w:r>
    </w:p>
    <w:p w:rsidR="00816E8B" w:rsidRDefault="00D934FE" w:rsidP="00816E8B">
      <w:r w:rsidRPr="00D934FE">
        <w:rPr>
          <w:b/>
        </w:rPr>
        <w:t>” S</w:t>
      </w:r>
      <w:r w:rsidR="00816E8B" w:rsidRPr="00D934FE">
        <w:rPr>
          <w:b/>
        </w:rPr>
        <w:t>eni helak olası</w:t>
      </w:r>
      <w:r w:rsidRPr="00D934FE">
        <w:rPr>
          <w:b/>
        </w:rPr>
        <w:t>! B</w:t>
      </w:r>
      <w:r w:rsidR="00816E8B" w:rsidRPr="00D934FE">
        <w:rPr>
          <w:b/>
        </w:rPr>
        <w:t>ütün gün bizi bunun için mi topladın!</w:t>
      </w:r>
      <w:r w:rsidRPr="00D934FE">
        <w:rPr>
          <w:b/>
        </w:rPr>
        <w:t>”</w:t>
      </w:r>
      <w:r w:rsidR="00816E8B" w:rsidRPr="00D934FE">
        <w:rPr>
          <w:b/>
        </w:rPr>
        <w:t xml:space="preserve"> </w:t>
      </w:r>
      <w:r>
        <w:t>Dedi ve Allah R</w:t>
      </w:r>
      <w:r w:rsidR="00816E8B">
        <w:t>esulüne</w:t>
      </w:r>
      <w:r>
        <w:t xml:space="preserve"> yerden</w:t>
      </w:r>
      <w:r w:rsidR="00816E8B">
        <w:t xml:space="preserve"> taş</w:t>
      </w:r>
      <w:r>
        <w:t xml:space="preserve"> alıp</w:t>
      </w:r>
      <w:r w:rsidR="00816E8B">
        <w:t xml:space="preserve"> fırlattı.</w:t>
      </w:r>
    </w:p>
    <w:p w:rsidR="00D934FE" w:rsidRDefault="00816E8B" w:rsidP="00816E8B">
      <w:r>
        <w:t>Bunun üzerine</w:t>
      </w:r>
      <w:r w:rsidR="00D934FE">
        <w:t xml:space="preserve"> Rabbimiz</w:t>
      </w:r>
      <w:r>
        <w:t xml:space="preserve"> Tebbet suresi </w:t>
      </w:r>
      <w:r w:rsidR="00D934FE">
        <w:t>indirerek Ebu Leheb’in şahsında tüm zalimlere şöyle hitapta bulundu:</w:t>
      </w:r>
    </w:p>
    <w:p w:rsidR="00D934FE" w:rsidRPr="00D934FE" w:rsidRDefault="00D934FE" w:rsidP="00D934FE">
      <w:pPr>
        <w:autoSpaceDE w:val="0"/>
        <w:autoSpaceDN w:val="0"/>
        <w:adjustRightInd w:val="0"/>
        <w:spacing w:after="200" w:line="276" w:lineRule="auto"/>
        <w:jc w:val="right"/>
        <w:rPr>
          <w:rFonts w:ascii="Calibri" w:hAnsi="Calibri" w:cs="Calibri"/>
          <w:sz w:val="28"/>
          <w:szCs w:val="28"/>
          <w:lang w:val="en-US"/>
        </w:rPr>
      </w:pPr>
      <w:r w:rsidRPr="00D934FE">
        <w:rPr>
          <w:rFonts w:ascii="Arial" w:hAnsi="Arial" w:cs="Arial"/>
          <w:sz w:val="28"/>
          <w:szCs w:val="28"/>
          <w:rtl/>
        </w:rPr>
        <w:t xml:space="preserve">تَبَّتْ يَدَٓا اَب۪ي لَهَبٍ وَتَبَّۜ </w:t>
      </w:r>
      <w:r w:rsidRPr="00D934FE">
        <w:rPr>
          <w:rFonts w:ascii="Calibri" w:hAnsi="Calibri" w:cs="Calibri"/>
          <w:sz w:val="28"/>
          <w:szCs w:val="28"/>
          <w:rtl/>
        </w:rPr>
        <w:t xml:space="preserve"> </w:t>
      </w:r>
      <w:r w:rsidRPr="00D934FE">
        <w:rPr>
          <w:rFonts w:ascii="Arial" w:hAnsi="Arial" w:cs="Arial"/>
          <w:sz w:val="28"/>
          <w:szCs w:val="28"/>
          <w:rtl/>
        </w:rPr>
        <w:t>مَٓا اَغْنٰى عَنْهُ مَالُهُ وَمَا كَسَبَۜ سَيَصْلٰى نَاراً ذَاتَ لَهَبٍۚ وَامْرَاَتُهُۜ حَمَّالَةَ الْحَطَبِۚ ف۪ي ج۪يدِهَا حَبْلٌ مِنْ مَسَدٍ</w:t>
      </w:r>
    </w:p>
    <w:p w:rsidR="00D934FE" w:rsidRDefault="00D934FE" w:rsidP="00816E8B">
      <w:r w:rsidRPr="00D934FE">
        <w:rPr>
          <w:b/>
        </w:rPr>
        <w:lastRenderedPageBreak/>
        <w:t>Ebu Leheb’in elleri kurusun, (yok olsun) zaten yok oldu ya.Malı da, kazandıkları da kendisine bir yarar sağlamadı. (kurtarmadı).(O) alevli bir ateşe girecektir.Karısı da, odun hamalı (ve),Boynunda bükülmüş bir ip olarak (ateşe girecektir.)</w:t>
      </w:r>
      <w:r>
        <w:rPr>
          <w:b/>
        </w:rPr>
        <w:t xml:space="preserve"> </w:t>
      </w:r>
      <w:r>
        <w:rPr>
          <w:rStyle w:val="DipnotBavurusu"/>
          <w:b/>
        </w:rPr>
        <w:footnoteReference w:id="3"/>
      </w:r>
    </w:p>
    <w:p w:rsidR="00816E8B" w:rsidRDefault="00816E8B" w:rsidP="00816E8B">
      <w:r>
        <w:t>Tebliğin açıkça ortaya çıkması ile gizli olan aç</w:t>
      </w:r>
      <w:r w:rsidR="00D934FE">
        <w:t>ığa çıkmış ve müşriklerin itiraz</w:t>
      </w:r>
      <w:r>
        <w:t>ları ortaya dökülmeye başlamıştı.</w:t>
      </w:r>
    </w:p>
    <w:p w:rsidR="00D934FE" w:rsidRDefault="00D934FE" w:rsidP="00816E8B">
      <w:r>
        <w:t xml:space="preserve">Yaptıkları itirazları başlıca şu konulardı: </w:t>
      </w:r>
    </w:p>
    <w:p w:rsidR="00816E8B" w:rsidRPr="00325948" w:rsidRDefault="00816E8B" w:rsidP="00D934FE">
      <w:pPr>
        <w:pStyle w:val="ListeParagraf"/>
        <w:numPr>
          <w:ilvl w:val="0"/>
          <w:numId w:val="2"/>
        </w:numPr>
        <w:rPr>
          <w:b/>
        </w:rPr>
      </w:pPr>
      <w:r w:rsidRPr="00325948">
        <w:rPr>
          <w:b/>
        </w:rPr>
        <w:t>Allah'ın cinlerden eşlerin</w:t>
      </w:r>
      <w:r w:rsidR="00D934FE" w:rsidRPr="00325948">
        <w:rPr>
          <w:b/>
        </w:rPr>
        <w:t>in</w:t>
      </w:r>
      <w:r w:rsidRPr="00325948">
        <w:rPr>
          <w:b/>
        </w:rPr>
        <w:t xml:space="preserve"> olduğunu v</w:t>
      </w:r>
      <w:r w:rsidR="00D934FE" w:rsidRPr="00325948">
        <w:rPr>
          <w:b/>
        </w:rPr>
        <w:t>e melekleri cinlerden doğduğu iddiası</w:t>
      </w:r>
    </w:p>
    <w:p w:rsidR="00816E8B" w:rsidRPr="00325948" w:rsidRDefault="00816E8B" w:rsidP="00D934FE">
      <w:pPr>
        <w:pStyle w:val="ListeParagraf"/>
        <w:numPr>
          <w:ilvl w:val="0"/>
          <w:numId w:val="2"/>
        </w:numPr>
        <w:rPr>
          <w:b/>
        </w:rPr>
      </w:pPr>
      <w:r w:rsidRPr="00325948">
        <w:rPr>
          <w:b/>
        </w:rPr>
        <w:t xml:space="preserve">Ölüp çürüdükten sonra yeniden canlanmanın mümkün olmadığını </w:t>
      </w:r>
      <w:r w:rsidR="00D934FE" w:rsidRPr="00325948">
        <w:rPr>
          <w:b/>
        </w:rPr>
        <w:t>böyle bir şey mümkünse haydi atalarımızı canlandır</w:t>
      </w:r>
      <w:r w:rsidRPr="00325948">
        <w:rPr>
          <w:b/>
        </w:rPr>
        <w:t xml:space="preserve">sın </w:t>
      </w:r>
      <w:r w:rsidR="00D934FE" w:rsidRPr="00325948">
        <w:rPr>
          <w:b/>
        </w:rPr>
        <w:t>görelim!</w:t>
      </w:r>
    </w:p>
    <w:p w:rsidR="00816E8B" w:rsidRDefault="00D934FE" w:rsidP="00816E8B">
      <w:r>
        <w:t>Not</w:t>
      </w:r>
      <w:r w:rsidR="00846E9D">
        <w:t xml:space="preserve"> 1</w:t>
      </w:r>
      <w:r>
        <w:t>: Hâ</w:t>
      </w:r>
      <w:r w:rsidR="00816E8B">
        <w:t>lbuki Hz İsa’nın bunu yaptığı</w:t>
      </w:r>
      <w:r w:rsidR="00846E9D">
        <w:t>nı Kureyş ahalisi biliyor buna rağmen ona iman edilmediğini de bilmekteydiler. Zaten onların derdi inanmak değil sistemlerinin devam etmesini sağlamaktı.</w:t>
      </w:r>
    </w:p>
    <w:p w:rsidR="00816E8B" w:rsidRPr="00325948" w:rsidRDefault="00816E8B" w:rsidP="00846E9D">
      <w:pPr>
        <w:pStyle w:val="ListeParagraf"/>
        <w:numPr>
          <w:ilvl w:val="0"/>
          <w:numId w:val="2"/>
        </w:numPr>
        <w:rPr>
          <w:b/>
        </w:rPr>
      </w:pPr>
      <w:r w:rsidRPr="00325948">
        <w:rPr>
          <w:b/>
        </w:rPr>
        <w:t>Diyorlardı ki hayat ancak dünyada yaşadığımızdır</w:t>
      </w:r>
      <w:r w:rsidR="00846E9D" w:rsidRPr="00325948">
        <w:rPr>
          <w:b/>
        </w:rPr>
        <w:t>. Y</w:t>
      </w:r>
      <w:r w:rsidRPr="00325948">
        <w:rPr>
          <w:b/>
        </w:rPr>
        <w:t>aşarız ve ölürüz</w:t>
      </w:r>
      <w:r w:rsidR="00846E9D" w:rsidRPr="00325948">
        <w:rPr>
          <w:b/>
        </w:rPr>
        <w:t>, b</w:t>
      </w:r>
      <w:r w:rsidRPr="00325948">
        <w:rPr>
          <w:b/>
        </w:rPr>
        <w:t>izi ancak zaman helak eder.</w:t>
      </w:r>
    </w:p>
    <w:p w:rsidR="00816E8B" w:rsidRPr="00325948" w:rsidRDefault="00816E8B" w:rsidP="00846E9D">
      <w:pPr>
        <w:pStyle w:val="ListeParagraf"/>
        <w:numPr>
          <w:ilvl w:val="0"/>
          <w:numId w:val="2"/>
        </w:numPr>
        <w:rPr>
          <w:b/>
        </w:rPr>
      </w:pPr>
      <w:r w:rsidRPr="00325948">
        <w:rPr>
          <w:b/>
        </w:rPr>
        <w:t>Elçinin ancak bir melek olabileceğini</w:t>
      </w:r>
      <w:r w:rsidR="00846E9D" w:rsidRPr="00325948">
        <w:rPr>
          <w:b/>
        </w:rPr>
        <w:t>,</w:t>
      </w:r>
      <w:r w:rsidRPr="00325948">
        <w:rPr>
          <w:b/>
        </w:rPr>
        <w:t xml:space="preserve"> onlarında </w:t>
      </w:r>
      <w:r w:rsidR="00846E9D" w:rsidRPr="00325948">
        <w:rPr>
          <w:b/>
        </w:rPr>
        <w:t xml:space="preserve">ancak </w:t>
      </w:r>
      <w:r w:rsidRPr="00325948">
        <w:rPr>
          <w:b/>
        </w:rPr>
        <w:t>kız suretinde olabileceğini düşünüp ifade ediyorlardı</w:t>
      </w:r>
    </w:p>
    <w:p w:rsidR="00816E8B" w:rsidRDefault="00846E9D" w:rsidP="00816E8B">
      <w:r>
        <w:t>Not 2: Bu sebeple de peygambere kâ</w:t>
      </w:r>
      <w:r w:rsidR="00816E8B">
        <w:t>hin ve şair yakıştırmasın da bulmuşlardı</w:t>
      </w:r>
      <w:r>
        <w:t>.</w:t>
      </w:r>
    </w:p>
    <w:p w:rsidR="00816E8B" w:rsidRPr="00325948" w:rsidRDefault="00846E9D" w:rsidP="00846E9D">
      <w:pPr>
        <w:pStyle w:val="ListeParagraf"/>
        <w:numPr>
          <w:ilvl w:val="0"/>
          <w:numId w:val="2"/>
        </w:numPr>
        <w:rPr>
          <w:b/>
        </w:rPr>
      </w:pPr>
      <w:r w:rsidRPr="00325948">
        <w:rPr>
          <w:b/>
        </w:rPr>
        <w:t>Kur</w:t>
      </w:r>
      <w:r w:rsidR="00816E8B" w:rsidRPr="00325948">
        <w:rPr>
          <w:b/>
        </w:rPr>
        <w:t>an’da</w:t>
      </w:r>
      <w:r w:rsidRPr="00325948">
        <w:rPr>
          <w:b/>
        </w:rPr>
        <w:t>n bahisle</w:t>
      </w:r>
      <w:r w:rsidR="00816E8B" w:rsidRPr="00325948">
        <w:rPr>
          <w:b/>
        </w:rPr>
        <w:t xml:space="preserve"> onun bir şair veya kahin sözü olduğunu söyledikleri gibi peygamberin bunu başkalarından öğrendiği yönünde de bir iddia da bulunuyorlardı</w:t>
      </w:r>
      <w:r w:rsidRPr="00325948">
        <w:rPr>
          <w:b/>
        </w:rPr>
        <w:t>.</w:t>
      </w:r>
    </w:p>
    <w:p w:rsidR="00846E9D" w:rsidRDefault="00846E9D" w:rsidP="00846E9D">
      <w:r>
        <w:t>Not 3: Allah Resulünün Kuran’ı Taif dönüşünde üzüm bağında karşılaştığı Hıristiyan köle Addas’tan öğrendi iddiasında bulunuyorlardı.</w:t>
      </w:r>
    </w:p>
    <w:p w:rsidR="00816E8B" w:rsidRDefault="00846E9D" w:rsidP="00816E8B">
      <w:r>
        <w:t>Anlattığımız konudan alacağımız i</w:t>
      </w:r>
      <w:r w:rsidR="00816E8B">
        <w:t>bretler</w:t>
      </w:r>
      <w:r>
        <w:t xml:space="preserve"> nelerdir diye baktığımızda:</w:t>
      </w:r>
    </w:p>
    <w:p w:rsidR="00816E8B" w:rsidRPr="00325948" w:rsidRDefault="00816E8B" w:rsidP="00846E9D">
      <w:pPr>
        <w:pStyle w:val="ListeParagraf"/>
        <w:numPr>
          <w:ilvl w:val="0"/>
          <w:numId w:val="2"/>
        </w:numPr>
        <w:rPr>
          <w:b/>
        </w:rPr>
      </w:pPr>
      <w:r w:rsidRPr="00325948">
        <w:rPr>
          <w:b/>
        </w:rPr>
        <w:t xml:space="preserve">Tebliğde asıl olan </w:t>
      </w:r>
      <w:r w:rsidR="00846E9D" w:rsidRPr="00325948">
        <w:rPr>
          <w:b/>
        </w:rPr>
        <w:t>anlatmaktır,</w:t>
      </w:r>
      <w:r w:rsidRPr="00325948">
        <w:rPr>
          <w:b/>
        </w:rPr>
        <w:t xml:space="preserve"> ikna etmek değil</w:t>
      </w:r>
      <w:r w:rsidR="00846E9D" w:rsidRPr="00325948">
        <w:rPr>
          <w:b/>
        </w:rPr>
        <w:t>!</w:t>
      </w:r>
    </w:p>
    <w:p w:rsidR="00816E8B" w:rsidRPr="00325948" w:rsidRDefault="00816E8B" w:rsidP="00846E9D">
      <w:pPr>
        <w:pStyle w:val="ListeParagraf"/>
        <w:numPr>
          <w:ilvl w:val="0"/>
          <w:numId w:val="2"/>
        </w:numPr>
        <w:rPr>
          <w:b/>
        </w:rPr>
      </w:pPr>
      <w:r w:rsidRPr="00325948">
        <w:rPr>
          <w:b/>
        </w:rPr>
        <w:t>Karşılaşacağımız olumsuzluklar</w:t>
      </w:r>
      <w:r w:rsidR="00846E9D" w:rsidRPr="00325948">
        <w:rPr>
          <w:b/>
        </w:rPr>
        <w:t xml:space="preserve"> karşısında Allah Resulünün örnek hayatında olduğu gibi yolumuzdan vazgeçmememiz gerektiği gerçeği</w:t>
      </w:r>
    </w:p>
    <w:p w:rsidR="00816E8B" w:rsidRPr="00325948" w:rsidRDefault="00816E8B" w:rsidP="00846E9D">
      <w:pPr>
        <w:pStyle w:val="ListeParagraf"/>
        <w:numPr>
          <w:ilvl w:val="0"/>
          <w:numId w:val="2"/>
        </w:numPr>
        <w:rPr>
          <w:b/>
        </w:rPr>
      </w:pPr>
      <w:r w:rsidRPr="00325948">
        <w:rPr>
          <w:b/>
        </w:rPr>
        <w:t>Dini yalanlayanları</w:t>
      </w:r>
      <w:r w:rsidR="00846E9D" w:rsidRPr="00325948">
        <w:rPr>
          <w:b/>
        </w:rPr>
        <w:t>n</w:t>
      </w:r>
      <w:r w:rsidRPr="00325948">
        <w:rPr>
          <w:b/>
        </w:rPr>
        <w:t xml:space="preserve"> itirazları</w:t>
      </w:r>
      <w:r w:rsidR="00846E9D" w:rsidRPr="00325948">
        <w:rPr>
          <w:b/>
        </w:rPr>
        <w:t>nın insan var edildiği günden beri hiç değişmediği gerçeğini bilerek görevimizi ifa ederken karşılaştığımız cahillerden yüz çevirmemiz gerektiğini her daim aklımızda tutmamız gerektiği</w:t>
      </w:r>
      <w:r w:rsidR="00325948" w:rsidRPr="00325948">
        <w:rPr>
          <w:b/>
        </w:rPr>
        <w:t xml:space="preserve"> </w:t>
      </w:r>
    </w:p>
    <w:p w:rsidR="00846E9D" w:rsidRDefault="00325948" w:rsidP="00846E9D">
      <w:r>
        <w:t>Gibi g</w:t>
      </w:r>
      <w:r w:rsidR="00846E9D">
        <w:t>erçekleri bizler için ibretle algılanması ve uygulanması gereken gerçekler olarak önümüzde durmaktadır.</w:t>
      </w:r>
    </w:p>
    <w:p w:rsidR="00846E9D" w:rsidRDefault="00846E9D" w:rsidP="00846E9D">
      <w:r>
        <w:lastRenderedPageBreak/>
        <w:t>Rabbim hepimize Allah Resulünün gösterdiği kararlılığı gösterebilmeyi nasip eylesin!</w:t>
      </w:r>
    </w:p>
    <w:p w:rsidR="00A86E6F" w:rsidRDefault="00A86E6F"/>
    <w:sectPr w:rsidR="00A86E6F" w:rsidSect="00816E8B">
      <w:pgSz w:w="16838" w:h="11906" w:orient="landscape"/>
      <w:pgMar w:top="142" w:right="720" w:bottom="142" w:left="142" w:header="708" w:footer="708" w:gutter="0"/>
      <w:cols w:num="2" w:space="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A5B" w:rsidRDefault="000A3A5B" w:rsidP="003A618B">
      <w:pPr>
        <w:spacing w:after="0" w:line="240" w:lineRule="auto"/>
      </w:pPr>
      <w:r>
        <w:separator/>
      </w:r>
    </w:p>
  </w:endnote>
  <w:endnote w:type="continuationSeparator" w:id="1">
    <w:p w:rsidR="000A3A5B" w:rsidRDefault="000A3A5B" w:rsidP="003A6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A5B" w:rsidRDefault="000A3A5B" w:rsidP="003A618B">
      <w:pPr>
        <w:spacing w:after="0" w:line="240" w:lineRule="auto"/>
      </w:pPr>
      <w:r>
        <w:separator/>
      </w:r>
    </w:p>
  </w:footnote>
  <w:footnote w:type="continuationSeparator" w:id="1">
    <w:p w:rsidR="000A3A5B" w:rsidRDefault="000A3A5B" w:rsidP="003A618B">
      <w:pPr>
        <w:spacing w:after="0" w:line="240" w:lineRule="auto"/>
      </w:pPr>
      <w:r>
        <w:continuationSeparator/>
      </w:r>
    </w:p>
  </w:footnote>
  <w:footnote w:id="2">
    <w:p w:rsidR="003256FB" w:rsidRDefault="003256FB">
      <w:pPr>
        <w:pStyle w:val="DipnotMetni"/>
      </w:pPr>
      <w:r>
        <w:rPr>
          <w:rStyle w:val="DipnotBavurusu"/>
        </w:rPr>
        <w:footnoteRef/>
      </w:r>
      <w:r>
        <w:t xml:space="preserve"> Şuara 214 -216</w:t>
      </w:r>
    </w:p>
  </w:footnote>
  <w:footnote w:id="3">
    <w:p w:rsidR="00D934FE" w:rsidRDefault="00D934FE">
      <w:pPr>
        <w:pStyle w:val="DipnotMetni"/>
      </w:pPr>
      <w:r>
        <w:rPr>
          <w:rStyle w:val="DipnotBavurusu"/>
        </w:rPr>
        <w:footnoteRef/>
      </w:r>
      <w:r>
        <w:t xml:space="preserve"> Tebbet süresi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80590"/>
    <w:multiLevelType w:val="hybridMultilevel"/>
    <w:tmpl w:val="27704518"/>
    <w:lvl w:ilvl="0" w:tplc="9A3C8B3C">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22B2FA5"/>
    <w:multiLevelType w:val="hybridMultilevel"/>
    <w:tmpl w:val="19206884"/>
    <w:lvl w:ilvl="0" w:tplc="236AF4EE">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86CF6"/>
    <w:rsid w:val="00034C16"/>
    <w:rsid w:val="000A3A5B"/>
    <w:rsid w:val="000E024C"/>
    <w:rsid w:val="000E202B"/>
    <w:rsid w:val="000F2D2E"/>
    <w:rsid w:val="001A62EF"/>
    <w:rsid w:val="001B4427"/>
    <w:rsid w:val="001D4B7D"/>
    <w:rsid w:val="002267BE"/>
    <w:rsid w:val="00286CF6"/>
    <w:rsid w:val="003256FB"/>
    <w:rsid w:val="00325948"/>
    <w:rsid w:val="00367A6C"/>
    <w:rsid w:val="0038370F"/>
    <w:rsid w:val="003A618B"/>
    <w:rsid w:val="003B579D"/>
    <w:rsid w:val="004864E2"/>
    <w:rsid w:val="004B2A66"/>
    <w:rsid w:val="004D3EA7"/>
    <w:rsid w:val="0050304E"/>
    <w:rsid w:val="005740D7"/>
    <w:rsid w:val="005B5DED"/>
    <w:rsid w:val="005F42CB"/>
    <w:rsid w:val="007015D8"/>
    <w:rsid w:val="00722CEE"/>
    <w:rsid w:val="00793C20"/>
    <w:rsid w:val="007E2034"/>
    <w:rsid w:val="00816E8B"/>
    <w:rsid w:val="00821A46"/>
    <w:rsid w:val="00846E9D"/>
    <w:rsid w:val="00A028D5"/>
    <w:rsid w:val="00A43F02"/>
    <w:rsid w:val="00A64DC7"/>
    <w:rsid w:val="00A86E6F"/>
    <w:rsid w:val="00B36609"/>
    <w:rsid w:val="00BE255F"/>
    <w:rsid w:val="00BF3108"/>
    <w:rsid w:val="00C1098A"/>
    <w:rsid w:val="00D83894"/>
    <w:rsid w:val="00D934FE"/>
    <w:rsid w:val="00E22ACE"/>
    <w:rsid w:val="00E4272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2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A618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618B"/>
    <w:rPr>
      <w:sz w:val="20"/>
      <w:szCs w:val="20"/>
    </w:rPr>
  </w:style>
  <w:style w:type="character" w:styleId="DipnotBavurusu">
    <w:name w:val="footnote reference"/>
    <w:basedOn w:val="VarsaylanParagrafYazTipi"/>
    <w:uiPriority w:val="99"/>
    <w:semiHidden/>
    <w:unhideWhenUsed/>
    <w:rsid w:val="003A618B"/>
    <w:rPr>
      <w:vertAlign w:val="superscript"/>
    </w:rPr>
  </w:style>
  <w:style w:type="paragraph" w:styleId="ListeParagraf">
    <w:name w:val="List Paragraph"/>
    <w:basedOn w:val="Normal"/>
    <w:uiPriority w:val="34"/>
    <w:qFormat/>
    <w:rsid w:val="003B579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4ABCE-658E-48F7-93C7-8E113D289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906</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koliva1981@gmail.com</dc:creator>
  <cp:lastModifiedBy>B.derbent</cp:lastModifiedBy>
  <cp:revision>2</cp:revision>
  <dcterms:created xsi:type="dcterms:W3CDTF">2022-05-03T12:50:00Z</dcterms:created>
  <dcterms:modified xsi:type="dcterms:W3CDTF">2022-05-03T12:50:00Z</dcterms:modified>
</cp:coreProperties>
</file>