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B138ED" w:rsidP="00B138ED">
      <w:pPr>
        <w:jc w:val="center"/>
        <w:rPr>
          <w:rFonts w:ascii="Times New Roman" w:hAnsi="Times New Roman" w:cs="Times New Roman"/>
          <w:sz w:val="28"/>
          <w:szCs w:val="28"/>
        </w:rPr>
      </w:pPr>
      <w:r>
        <w:rPr>
          <w:rFonts w:ascii="Times New Roman" w:hAnsi="Times New Roman" w:cs="Times New Roman"/>
          <w:sz w:val="28"/>
          <w:szCs w:val="28"/>
        </w:rPr>
        <w:t>ÜMMETİN EMANETLERİ YETİMLER</w:t>
      </w:r>
    </w:p>
    <w:p w:rsidR="00B138ED" w:rsidRDefault="00B138ED" w:rsidP="00B138ED">
      <w:pPr>
        <w:rPr>
          <w:rFonts w:ascii="Times New Roman" w:hAnsi="Times New Roman" w:cs="Times New Roman"/>
        </w:rPr>
      </w:pPr>
      <w:r>
        <w:rPr>
          <w:rFonts w:ascii="Times New Roman" w:hAnsi="Times New Roman" w:cs="Times New Roman"/>
        </w:rPr>
        <w:t>Değerli Müslümanlar:</w:t>
      </w:r>
    </w:p>
    <w:p w:rsidR="00033FDD" w:rsidRDefault="00033FDD" w:rsidP="00B138ED">
      <w:pPr>
        <w:rPr>
          <w:rFonts w:ascii="Times New Roman" w:hAnsi="Times New Roman" w:cs="Times New Roman"/>
        </w:rPr>
      </w:pPr>
      <w:r>
        <w:rPr>
          <w:rFonts w:ascii="Times New Roman" w:hAnsi="Times New Roman" w:cs="Times New Roman"/>
        </w:rPr>
        <w:t>Hayat dediğimiz olgu çeşitli vesilelerle sınandığımız bir imtihan yeri olarak bizleri bazen en sevdiklerimizden kopararak sınar. Bu sınanma sadece mahrum kalan kimse için değil</w:t>
      </w:r>
      <w:r w:rsidR="00895BD0">
        <w:rPr>
          <w:rFonts w:ascii="Times New Roman" w:hAnsi="Times New Roman" w:cs="Times New Roman"/>
        </w:rPr>
        <w:t>,</w:t>
      </w:r>
      <w:r>
        <w:rPr>
          <w:rFonts w:ascii="Times New Roman" w:hAnsi="Times New Roman" w:cs="Times New Roman"/>
        </w:rPr>
        <w:t xml:space="preserve"> aynı zaman</w:t>
      </w:r>
      <w:r w:rsidR="008E4DC2">
        <w:rPr>
          <w:rFonts w:ascii="Times New Roman" w:hAnsi="Times New Roman" w:cs="Times New Roman"/>
        </w:rPr>
        <w:t>da ümmet içinde bir sınanma vesilesi olduğunu görmekteyiz</w:t>
      </w:r>
      <w:r>
        <w:rPr>
          <w:rFonts w:ascii="Times New Roman" w:hAnsi="Times New Roman" w:cs="Times New Roman"/>
        </w:rPr>
        <w:t>.</w:t>
      </w:r>
      <w:r w:rsidR="00895BD0">
        <w:rPr>
          <w:rFonts w:ascii="Times New Roman" w:hAnsi="Times New Roman" w:cs="Times New Roman"/>
        </w:rPr>
        <w:t xml:space="preserve"> Çünkü bizler bir arada olmak, </w:t>
      </w:r>
      <w:r>
        <w:rPr>
          <w:rFonts w:ascii="Times New Roman" w:hAnsi="Times New Roman" w:cs="Times New Roman"/>
        </w:rPr>
        <w:t xml:space="preserve"> birbirimizin derdi ile dertlenmek </w:t>
      </w:r>
      <w:r w:rsidR="00895BD0">
        <w:rPr>
          <w:rFonts w:ascii="Times New Roman" w:hAnsi="Times New Roman" w:cs="Times New Roman"/>
        </w:rPr>
        <w:t xml:space="preserve">ve  “ Kardeş </w:t>
      </w:r>
      <w:r w:rsidR="00895BD0">
        <w:rPr>
          <w:rStyle w:val="DipnotBavurusu"/>
          <w:rFonts w:ascii="Times New Roman" w:hAnsi="Times New Roman" w:cs="Times New Roman"/>
        </w:rPr>
        <w:footnoteReference w:id="2"/>
      </w:r>
      <w:r w:rsidR="00895BD0">
        <w:rPr>
          <w:rFonts w:ascii="Times New Roman" w:hAnsi="Times New Roman" w:cs="Times New Roman"/>
        </w:rPr>
        <w:t>” olmak üzerine emir olunduk.</w:t>
      </w:r>
    </w:p>
    <w:p w:rsidR="00895BD0" w:rsidRDefault="00F76DFA" w:rsidP="00B138ED">
      <w:pPr>
        <w:rPr>
          <w:rFonts w:ascii="Times New Roman" w:hAnsi="Times New Roman" w:cs="Times New Roman"/>
        </w:rPr>
      </w:pPr>
      <w:r>
        <w:rPr>
          <w:rFonts w:ascii="Times New Roman" w:hAnsi="Times New Roman" w:cs="Times New Roman"/>
        </w:rPr>
        <w:t>Rabbimizin açık beyanları ve Resulünün uygulamalarında gördüğümüz kardeş olma emrinde</w:t>
      </w:r>
      <w:r w:rsidR="008E4DC2">
        <w:rPr>
          <w:rFonts w:ascii="Times New Roman" w:hAnsi="Times New Roman" w:cs="Times New Roman"/>
        </w:rPr>
        <w:t>,</w:t>
      </w:r>
      <w:r>
        <w:rPr>
          <w:rFonts w:ascii="Times New Roman" w:hAnsi="Times New Roman" w:cs="Times New Roman"/>
        </w:rPr>
        <w:t xml:space="preserve"> üzerinde en çok durulan husus</w:t>
      </w:r>
      <w:r w:rsidR="008E4DC2">
        <w:rPr>
          <w:rFonts w:ascii="Times New Roman" w:hAnsi="Times New Roman" w:cs="Times New Roman"/>
        </w:rPr>
        <w:t>lardan biride</w:t>
      </w:r>
      <w:r>
        <w:rPr>
          <w:rFonts w:ascii="Times New Roman" w:hAnsi="Times New Roman" w:cs="Times New Roman"/>
        </w:rPr>
        <w:t xml:space="preserve"> biz ümmet-i Muhammed’e emanet olan yetim ve öksüz evlatlarımız</w:t>
      </w:r>
      <w:r w:rsidR="008E4DC2">
        <w:rPr>
          <w:rFonts w:ascii="Times New Roman" w:hAnsi="Times New Roman" w:cs="Times New Roman"/>
        </w:rPr>
        <w:t>ın</w:t>
      </w:r>
      <w:r>
        <w:rPr>
          <w:rFonts w:ascii="Times New Roman" w:hAnsi="Times New Roman" w:cs="Times New Roman"/>
        </w:rPr>
        <w:t xml:space="preserve"> haklarına riayet ve onların korunmasına yönelik atılan adımlardır. Çünkü onlar hayattaki en sağlam dayanakları olan anne ve babadan mahrum kalma imtihanı ile karşı karşıya kaldıklarında</w:t>
      </w:r>
      <w:r w:rsidR="008E4DC2">
        <w:rPr>
          <w:rFonts w:ascii="Times New Roman" w:hAnsi="Times New Roman" w:cs="Times New Roman"/>
        </w:rPr>
        <w:t>,</w:t>
      </w:r>
      <w:r>
        <w:rPr>
          <w:rFonts w:ascii="Times New Roman" w:hAnsi="Times New Roman" w:cs="Times New Roman"/>
        </w:rPr>
        <w:t xml:space="preserve"> her bir Müslüman onlara anne ve baba gibi şefkat göstermesi onların sağlıklı bireyler olarak yetişmesinde en önemli dayanaktır.</w:t>
      </w:r>
    </w:p>
    <w:p w:rsidR="00F76DFA" w:rsidRDefault="00F76DFA" w:rsidP="00B138ED">
      <w:pPr>
        <w:rPr>
          <w:rFonts w:ascii="Times New Roman" w:hAnsi="Times New Roman" w:cs="Times New Roman"/>
        </w:rPr>
      </w:pPr>
      <w:r>
        <w:rPr>
          <w:rFonts w:ascii="Times New Roman" w:hAnsi="Times New Roman" w:cs="Times New Roman"/>
        </w:rPr>
        <w:t>Öyle ki insan için anne bir sığınak, baba ise kişinin sırtını dayadığı bir dağ gibidir. Hangi yaşta kaybedilirse kaybedilsin insan için büyük bir kayıp ve eksikliktir. İşte bu sebeple Rabbimiz bu eksiklik ile hayata tutunmaya çalışıp</w:t>
      </w:r>
      <w:r w:rsidR="008E4DC2">
        <w:rPr>
          <w:rFonts w:ascii="Times New Roman" w:hAnsi="Times New Roman" w:cs="Times New Roman"/>
        </w:rPr>
        <w:t>,</w:t>
      </w:r>
      <w:r>
        <w:rPr>
          <w:rFonts w:ascii="Times New Roman" w:hAnsi="Times New Roman" w:cs="Times New Roman"/>
        </w:rPr>
        <w:t xml:space="preserve"> Rabbinin imtihanı ile karşı karşıya kalan yetimleri ve öksüzleri gözetmeyi ümmete bir emanet olarak yüklemiş, onların rızasını kendi rızasına bağlamıştır.</w:t>
      </w:r>
    </w:p>
    <w:p w:rsidR="0019419A" w:rsidRDefault="0019419A" w:rsidP="00B138ED">
      <w:pPr>
        <w:rPr>
          <w:rFonts w:ascii="Times New Roman" w:hAnsi="Times New Roman" w:cs="Times New Roman"/>
        </w:rPr>
      </w:pPr>
      <w:r>
        <w:rPr>
          <w:rFonts w:ascii="Times New Roman" w:hAnsi="Times New Roman" w:cs="Times New Roman"/>
        </w:rPr>
        <w:t>Nitekim Allah Resulü s.a.v’ in şu beyanı da bunun delillerinden biridir:</w:t>
      </w:r>
    </w:p>
    <w:p w:rsidR="0019419A" w:rsidRPr="0019419A" w:rsidRDefault="0019419A" w:rsidP="0019419A">
      <w:pPr>
        <w:jc w:val="right"/>
        <w:rPr>
          <w:rFonts w:ascii="Times New Roman" w:hAnsi="Times New Roman" w:cs="Times New Roman"/>
          <w:sz w:val="32"/>
          <w:szCs w:val="32"/>
        </w:rPr>
      </w:pPr>
      <w:r w:rsidRPr="0019419A">
        <w:rPr>
          <w:sz w:val="32"/>
          <w:szCs w:val="32"/>
          <w:rtl/>
        </w:rPr>
        <w:t>مَنْ عَالَ ثَلَاثَةً مِنَ الْاَيْتَامِ كَانَ كَمَنْ قَامَ لَيْلَهُ وَصَامَ نَهَارَهُ وَغَدَا وَرَاحَ شَاهِرًا سَيْفَهُ فِي سَبِيلِ اللَّهِ وَكُنْتُ اَنَا وَهُوَ فِي الْجَنَّةِ اَخَوَيْنِ كَهَاتَيْنِ اُخْتَانِ</w:t>
      </w:r>
    </w:p>
    <w:p w:rsidR="0019419A" w:rsidRPr="0019419A" w:rsidRDefault="0019419A" w:rsidP="0019419A">
      <w:pPr>
        <w:rPr>
          <w:rFonts w:ascii="Times New Roman" w:hAnsi="Times New Roman" w:cs="Times New Roman"/>
          <w:i/>
        </w:rPr>
      </w:pPr>
      <w:r w:rsidRPr="0019419A">
        <w:rPr>
          <w:rFonts w:ascii="Times New Roman" w:hAnsi="Times New Roman" w:cs="Times New Roman"/>
          <w:i/>
        </w:rPr>
        <w:t>"Kim üç yetimi yetiştirir, nafakasını temin ederse, sanki ömrü boyu geceleri namaz kılmış, gündüzleri oruç tutmuş ve sabahtan akşama yalın kılıç Allah yolunda cihad etmiş gibi sevap alır. Keza, ben ve o, şu iki parmak gibi cennette kardeş oluruz"</w:t>
      </w:r>
    </w:p>
    <w:p w:rsidR="0019419A" w:rsidRPr="0019419A" w:rsidRDefault="0019419A" w:rsidP="0019419A">
      <w:pPr>
        <w:jc w:val="right"/>
        <w:rPr>
          <w:rFonts w:ascii="Times New Roman" w:hAnsi="Times New Roman" w:cs="Times New Roman"/>
          <w:sz w:val="32"/>
          <w:szCs w:val="32"/>
        </w:rPr>
      </w:pPr>
      <w:r w:rsidRPr="0019419A">
        <w:rPr>
          <w:rFonts w:ascii="Times New Roman" w:hAnsi="Times New Roman" w:cs="Times New Roman"/>
          <w:sz w:val="32"/>
          <w:szCs w:val="32"/>
          <w:rtl/>
        </w:rPr>
        <w:t>وَاَلْصَقَ اِصْبَعَيْهِ السَّبَّابَةَ وَالْوُسْطَى ‏.‏</w:t>
      </w:r>
    </w:p>
    <w:p w:rsidR="0019419A" w:rsidRPr="0019419A" w:rsidRDefault="0019419A" w:rsidP="0019419A">
      <w:pPr>
        <w:rPr>
          <w:rFonts w:ascii="Times New Roman" w:hAnsi="Times New Roman" w:cs="Times New Roman"/>
        </w:rPr>
      </w:pPr>
      <w:r>
        <w:rPr>
          <w:rFonts w:ascii="Times New Roman" w:hAnsi="Times New Roman" w:cs="Times New Roman"/>
          <w:i/>
        </w:rPr>
        <w:t>“</w:t>
      </w:r>
      <w:r w:rsidRPr="0019419A">
        <w:rPr>
          <w:rFonts w:ascii="Times New Roman" w:hAnsi="Times New Roman" w:cs="Times New Roman"/>
          <w:i/>
        </w:rPr>
        <w:t>Allah Resulü s.a.v bunu söylerken şahadet parmağı ile orta parmağını birbirine yapıştırdı</w:t>
      </w:r>
      <w:r w:rsidRPr="0019419A">
        <w:rPr>
          <w:rFonts w:ascii="Times New Roman" w:hAnsi="Times New Roman" w:cs="Times New Roman"/>
        </w:rPr>
        <w:t>.</w:t>
      </w:r>
      <w:r>
        <w:rPr>
          <w:rFonts w:ascii="Times New Roman" w:hAnsi="Times New Roman" w:cs="Times New Roman"/>
        </w:rPr>
        <w:t xml:space="preserve"> “ </w:t>
      </w:r>
      <w:r>
        <w:rPr>
          <w:rStyle w:val="DipnotBavurusu"/>
          <w:rFonts w:ascii="Times New Roman" w:hAnsi="Times New Roman" w:cs="Times New Roman"/>
        </w:rPr>
        <w:footnoteReference w:id="3"/>
      </w:r>
    </w:p>
    <w:p w:rsidR="0019419A" w:rsidRDefault="008F7041" w:rsidP="00B138ED">
      <w:pPr>
        <w:rPr>
          <w:rFonts w:ascii="Times New Roman" w:hAnsi="Times New Roman" w:cs="Times New Roman"/>
        </w:rPr>
      </w:pPr>
      <w:r>
        <w:rPr>
          <w:rFonts w:ascii="Times New Roman" w:hAnsi="Times New Roman" w:cs="Times New Roman"/>
        </w:rPr>
        <w:lastRenderedPageBreak/>
        <w:t>Allah Resulü s.a.v’ in bu hususa gösterdiği önemin yanında sahabe efendilerimizin bu hususta gösterdikleri hassas</w:t>
      </w:r>
      <w:r w:rsidR="00F84460">
        <w:rPr>
          <w:rFonts w:ascii="Times New Roman" w:hAnsi="Times New Roman" w:cs="Times New Roman"/>
        </w:rPr>
        <w:t>iyette Rabbimizin methine mazhar olmuştur. Bunun bir örneği olarak Hz. Ali efendimiz ile Hz. Fatıma annemizin şu fedakârlığını ortaya koymak nasıl hareket etmemiz gerektiğine güzel bir örnek olacaktır:</w:t>
      </w:r>
    </w:p>
    <w:p w:rsidR="002724C9" w:rsidRPr="002724C9" w:rsidRDefault="00F84460" w:rsidP="002724C9">
      <w:pPr>
        <w:rPr>
          <w:rFonts w:ascii="Times New Roman" w:hAnsi="Times New Roman" w:cs="Times New Roman"/>
          <w:rtl/>
        </w:rPr>
      </w:pPr>
      <w:r w:rsidRPr="00F84460">
        <w:rPr>
          <w:rFonts w:ascii="Times New Roman" w:hAnsi="Times New Roman" w:cs="Times New Roman"/>
        </w:rPr>
        <w:t xml:space="preserve">Hz. Ali bir gece bir miktar arpa karşılığında bir hurmalığı suladı. Sabah olunca ücreti olan arpayı alarak evine geldi. Getirdiği arpanın üçte birini öğütüp «hazîra» denilen bir yemek yaptılar. Yemek pişince bir yoksul geldi ve yemek istedi. Onlar da pişen yemeği olduğu gibi yoksula verdiler. Sonra ikinci üçte biri öğütüp </w:t>
      </w:r>
      <w:r>
        <w:rPr>
          <w:rFonts w:ascii="Times New Roman" w:hAnsi="Times New Roman" w:cs="Times New Roman"/>
        </w:rPr>
        <w:t xml:space="preserve">bir sonraki akşam için </w:t>
      </w:r>
      <w:r w:rsidRPr="00F84460">
        <w:rPr>
          <w:rFonts w:ascii="Times New Roman" w:hAnsi="Times New Roman" w:cs="Times New Roman"/>
        </w:rPr>
        <w:t xml:space="preserve">yemek yaptılar. Yemek pişince bu sefer bir yetim gelip bir şeyler istedi. Bu yemeği de o yetime verdiler ve kalan son üçte biri öğütüp </w:t>
      </w:r>
      <w:r>
        <w:rPr>
          <w:rFonts w:ascii="Times New Roman" w:hAnsi="Times New Roman" w:cs="Times New Roman"/>
        </w:rPr>
        <w:t>bir sonraki akşam</w:t>
      </w:r>
      <w:r w:rsidRPr="00F84460">
        <w:rPr>
          <w:rFonts w:ascii="Times New Roman" w:hAnsi="Times New Roman" w:cs="Times New Roman"/>
        </w:rPr>
        <w:t xml:space="preserve"> ondan yemek yaptılar</w:t>
      </w:r>
      <w:r w:rsidR="002724C9">
        <w:rPr>
          <w:rFonts w:ascii="Times New Roman" w:hAnsi="Times New Roman" w:cs="Times New Roman"/>
        </w:rPr>
        <w:t>. Y</w:t>
      </w:r>
      <w:r w:rsidRPr="00F84460">
        <w:rPr>
          <w:rFonts w:ascii="Times New Roman" w:hAnsi="Times New Roman" w:cs="Times New Roman"/>
        </w:rPr>
        <w:t>emek piştiğinde müşriklerden bir esir geldi ve bir şeyler istedi. Son yemeklerini de ona ver</w:t>
      </w:r>
      <w:r>
        <w:rPr>
          <w:rFonts w:ascii="Times New Roman" w:hAnsi="Times New Roman" w:cs="Times New Roman"/>
        </w:rPr>
        <w:t>mek sureti ile üç gün üst üste su ile oruç açmak durumunda kaldılar</w:t>
      </w:r>
      <w:r w:rsidRPr="00F84460">
        <w:rPr>
          <w:rFonts w:ascii="Times New Roman" w:hAnsi="Times New Roman" w:cs="Times New Roman"/>
        </w:rPr>
        <w:t>. İşte bunun üzerine şu âyet-i kerîmeler nâzil oldu:</w:t>
      </w:r>
    </w:p>
    <w:p w:rsidR="002724C9" w:rsidRPr="002724C9" w:rsidRDefault="002724C9" w:rsidP="002724C9">
      <w:pPr>
        <w:jc w:val="right"/>
        <w:rPr>
          <w:rFonts w:ascii="Times New Roman" w:hAnsi="Times New Roman" w:cs="Times New Roman"/>
          <w:sz w:val="32"/>
          <w:szCs w:val="32"/>
          <w:rtl/>
        </w:rPr>
      </w:pPr>
      <w:r w:rsidRPr="002724C9">
        <w:rPr>
          <w:rFonts w:ascii="Times New Roman" w:hAnsi="Times New Roman" w:cs="Times New Roman"/>
          <w:sz w:val="32"/>
          <w:szCs w:val="32"/>
          <w:rtl/>
        </w:rPr>
        <w:t>وَيُطْعِمُونَ الطَّعَامَ عَلٰى حُبِّه۪ مِسْك۪ينًا وَيَت۪يمًا وَاَس۪يرًا</w:t>
      </w:r>
    </w:p>
    <w:p w:rsidR="002724C9" w:rsidRPr="002724C9" w:rsidRDefault="00B96590" w:rsidP="002724C9">
      <w:pPr>
        <w:rPr>
          <w:rFonts w:ascii="Times New Roman" w:hAnsi="Times New Roman" w:cs="Times New Roman"/>
          <w:b/>
        </w:rPr>
      </w:pPr>
      <w:r>
        <w:rPr>
          <w:rFonts w:ascii="Times New Roman" w:hAnsi="Times New Roman" w:cs="Times New Roman"/>
          <w:b/>
        </w:rPr>
        <w:t>“</w:t>
      </w:r>
      <w:r w:rsidR="002724C9" w:rsidRPr="002724C9">
        <w:rPr>
          <w:rFonts w:ascii="Times New Roman" w:hAnsi="Times New Roman" w:cs="Times New Roman"/>
          <w:b/>
        </w:rPr>
        <w:t>Kendi canları çekmesine rağmen yiyeceklerini yoksula, yetime ve esire seve seve yedirirler.</w:t>
      </w:r>
      <w:r>
        <w:rPr>
          <w:rFonts w:ascii="Times New Roman" w:hAnsi="Times New Roman" w:cs="Times New Roman"/>
          <w:b/>
        </w:rPr>
        <w:t>”</w:t>
      </w:r>
    </w:p>
    <w:p w:rsidR="002724C9" w:rsidRPr="002724C9" w:rsidRDefault="002724C9" w:rsidP="002724C9">
      <w:pPr>
        <w:jc w:val="right"/>
        <w:rPr>
          <w:rFonts w:ascii="Times New Roman" w:hAnsi="Times New Roman" w:cs="Times New Roman"/>
          <w:sz w:val="32"/>
          <w:szCs w:val="32"/>
          <w:rtl/>
        </w:rPr>
      </w:pPr>
      <w:r w:rsidRPr="002724C9">
        <w:rPr>
          <w:rFonts w:ascii="Times New Roman" w:hAnsi="Times New Roman" w:cs="Times New Roman"/>
          <w:sz w:val="32"/>
          <w:szCs w:val="32"/>
          <w:rtl/>
        </w:rPr>
        <w:t>اِنَّمَا نُطْعِمُكُمْ لِوَجْهِ اللّٰهِ لَا نُر۪يدُ مِنْكُمْ جَزَٓاءً وَلَا شُكُورًا</w:t>
      </w:r>
    </w:p>
    <w:p w:rsidR="002724C9" w:rsidRPr="002724C9" w:rsidRDefault="002724C9" w:rsidP="002724C9">
      <w:pPr>
        <w:rPr>
          <w:rFonts w:ascii="Times New Roman" w:hAnsi="Times New Roman" w:cs="Times New Roman"/>
          <w:b/>
        </w:rPr>
      </w:pPr>
      <w:r w:rsidRPr="002724C9">
        <w:rPr>
          <w:rFonts w:ascii="Times New Roman" w:hAnsi="Times New Roman" w:cs="Times New Roman"/>
          <w:b/>
        </w:rPr>
        <w:t>Derler ki: “Biz sizi Allah rızası için doyuruyoruz. Yoksa sizden ne bir karşılık bekliyoruz, ne de bir teşekkür.”</w:t>
      </w:r>
    </w:p>
    <w:p w:rsidR="002724C9" w:rsidRPr="002724C9" w:rsidRDefault="002724C9" w:rsidP="002724C9">
      <w:pPr>
        <w:jc w:val="right"/>
        <w:rPr>
          <w:rFonts w:ascii="Times New Roman" w:hAnsi="Times New Roman" w:cs="Times New Roman"/>
          <w:sz w:val="32"/>
          <w:szCs w:val="32"/>
          <w:rtl/>
        </w:rPr>
      </w:pPr>
      <w:r w:rsidRPr="002724C9">
        <w:rPr>
          <w:rFonts w:ascii="Times New Roman" w:hAnsi="Times New Roman" w:cs="Times New Roman"/>
          <w:sz w:val="32"/>
          <w:szCs w:val="32"/>
          <w:rtl/>
        </w:rPr>
        <w:t>اِنَّا نَخَافُ مِنْ رَبِّنَا يَوْمًا عَبُوسًا قَمْطَر۪يرًا</w:t>
      </w:r>
    </w:p>
    <w:p w:rsidR="002724C9" w:rsidRPr="002724C9" w:rsidRDefault="002724C9" w:rsidP="002724C9">
      <w:pPr>
        <w:rPr>
          <w:rFonts w:ascii="Times New Roman" w:hAnsi="Times New Roman" w:cs="Times New Roman"/>
          <w:b/>
        </w:rPr>
      </w:pPr>
      <w:r w:rsidRPr="002724C9">
        <w:rPr>
          <w:rFonts w:ascii="Times New Roman" w:hAnsi="Times New Roman" w:cs="Times New Roman"/>
          <w:b/>
        </w:rPr>
        <w:t>“Çünkü biz o asık suratlı, çatık kaşlı, korkunç ve dehşetli günde Rabbimizin azabından korkarız.”</w:t>
      </w:r>
    </w:p>
    <w:p w:rsidR="002724C9" w:rsidRPr="002724C9" w:rsidRDefault="002724C9" w:rsidP="002724C9">
      <w:pPr>
        <w:jc w:val="right"/>
        <w:rPr>
          <w:rFonts w:ascii="Times New Roman" w:hAnsi="Times New Roman" w:cs="Times New Roman"/>
          <w:sz w:val="32"/>
          <w:szCs w:val="32"/>
          <w:rtl/>
        </w:rPr>
      </w:pPr>
      <w:r w:rsidRPr="002724C9">
        <w:rPr>
          <w:rFonts w:ascii="Times New Roman" w:hAnsi="Times New Roman" w:cs="Times New Roman"/>
          <w:sz w:val="32"/>
          <w:szCs w:val="32"/>
          <w:rtl/>
        </w:rPr>
        <w:t>فَوَقٰيهُمُ اللّٰهُ شَرَّ ذٰلِكَ الْيَوْمِ وَلَقّٰيهُمْ نَضْرَةً وَسُرُورًاۚ</w:t>
      </w:r>
    </w:p>
    <w:p w:rsidR="002724C9" w:rsidRPr="002724C9" w:rsidRDefault="00B96590" w:rsidP="002724C9">
      <w:pPr>
        <w:rPr>
          <w:rFonts w:ascii="Times New Roman" w:hAnsi="Times New Roman" w:cs="Times New Roman"/>
        </w:rPr>
      </w:pPr>
      <w:r>
        <w:rPr>
          <w:rFonts w:ascii="Times New Roman" w:hAnsi="Times New Roman" w:cs="Times New Roman"/>
          <w:b/>
        </w:rPr>
        <w:t>“</w:t>
      </w:r>
      <w:r w:rsidR="002724C9" w:rsidRPr="002724C9">
        <w:rPr>
          <w:rFonts w:ascii="Times New Roman" w:hAnsi="Times New Roman" w:cs="Times New Roman"/>
          <w:b/>
        </w:rPr>
        <w:t>Allah da onları o günün felâketinden korur; yüzlerine parlaklık ve gönüllerine sevinç verir</w:t>
      </w:r>
      <w:r w:rsidR="002724C9" w:rsidRPr="002724C9">
        <w:rPr>
          <w:rFonts w:ascii="Times New Roman" w:hAnsi="Times New Roman" w:cs="Times New Roman"/>
        </w:rPr>
        <w:t>.</w:t>
      </w:r>
      <w:r>
        <w:rPr>
          <w:rFonts w:ascii="Times New Roman" w:hAnsi="Times New Roman" w:cs="Times New Roman"/>
        </w:rPr>
        <w:t>”</w:t>
      </w:r>
      <w:r w:rsidR="002724C9">
        <w:rPr>
          <w:rFonts w:ascii="Times New Roman" w:hAnsi="Times New Roman" w:cs="Times New Roman"/>
        </w:rPr>
        <w:t xml:space="preserve"> </w:t>
      </w:r>
      <w:r w:rsidR="002724C9">
        <w:rPr>
          <w:rStyle w:val="DipnotBavurusu"/>
          <w:rFonts w:ascii="Times New Roman" w:hAnsi="Times New Roman" w:cs="Times New Roman"/>
        </w:rPr>
        <w:footnoteReference w:id="4"/>
      </w:r>
    </w:p>
    <w:p w:rsidR="00E665C4" w:rsidRDefault="00503315" w:rsidP="00F84460">
      <w:pPr>
        <w:rPr>
          <w:rFonts w:ascii="Times New Roman" w:hAnsi="Times New Roman" w:cs="Times New Roman"/>
        </w:rPr>
      </w:pPr>
      <w:r>
        <w:rPr>
          <w:rFonts w:ascii="Times New Roman" w:hAnsi="Times New Roman" w:cs="Times New Roman"/>
        </w:rPr>
        <w:t>Hz. Ömer efendimizin hilafeti zamanında</w:t>
      </w:r>
      <w:r w:rsidR="00D644CB">
        <w:rPr>
          <w:rFonts w:ascii="Times New Roman" w:hAnsi="Times New Roman" w:cs="Times New Roman"/>
        </w:rPr>
        <w:t xml:space="preserve"> öksüzleri, yetimleri ve fakirleri kovlayıp, korumak adına gecelerini feda ederken ailesi ve sahabenin önde gelenleri</w:t>
      </w:r>
      <w:r>
        <w:rPr>
          <w:rFonts w:ascii="Times New Roman" w:hAnsi="Times New Roman" w:cs="Times New Roman"/>
        </w:rPr>
        <w:t xml:space="preserve"> kendisini çok yorduğunu s</w:t>
      </w:r>
      <w:r w:rsidR="00D644CB">
        <w:rPr>
          <w:rFonts w:ascii="Times New Roman" w:hAnsi="Times New Roman" w:cs="Times New Roman"/>
        </w:rPr>
        <w:t xml:space="preserve">öylediğinde onlara </w:t>
      </w:r>
      <w:r>
        <w:rPr>
          <w:rFonts w:ascii="Times New Roman" w:hAnsi="Times New Roman" w:cs="Times New Roman"/>
        </w:rPr>
        <w:t>verdiği şu cevap ayet-i celile de geçen o günün azabından nasıl da sakındığına açık bir delil mahiyetindedir:</w:t>
      </w:r>
    </w:p>
    <w:p w:rsidR="00503315" w:rsidRPr="00503315" w:rsidRDefault="00503315" w:rsidP="00503315">
      <w:pPr>
        <w:rPr>
          <w:rFonts w:ascii="Times New Roman" w:hAnsi="Times New Roman" w:cs="Times New Roman"/>
        </w:rPr>
      </w:pPr>
      <w:r w:rsidRPr="00503315">
        <w:rPr>
          <w:rFonts w:ascii="Times New Roman" w:hAnsi="Times New Roman" w:cs="Times New Roman"/>
        </w:rPr>
        <w:lastRenderedPageBreak/>
        <w:t>Kenâr-ı Dicle’de bir kurt aşırsa bir koyunu,</w:t>
      </w:r>
    </w:p>
    <w:p w:rsidR="00503315" w:rsidRDefault="00503315" w:rsidP="00503315">
      <w:pPr>
        <w:rPr>
          <w:rFonts w:ascii="Times New Roman" w:hAnsi="Times New Roman" w:cs="Times New Roman"/>
        </w:rPr>
      </w:pPr>
      <w:r w:rsidRPr="00503315">
        <w:rPr>
          <w:rFonts w:ascii="Times New Roman" w:hAnsi="Times New Roman" w:cs="Times New Roman"/>
        </w:rPr>
        <w:t>Gelir de adl-i İlâhi sorar Ömer’den onu!</w:t>
      </w:r>
    </w:p>
    <w:p w:rsidR="00D644CB" w:rsidRDefault="00397CC5" w:rsidP="00503315">
      <w:pPr>
        <w:rPr>
          <w:rFonts w:ascii="Times New Roman" w:hAnsi="Times New Roman" w:cs="Times New Roman"/>
        </w:rPr>
      </w:pPr>
      <w:r>
        <w:rPr>
          <w:rFonts w:ascii="Times New Roman" w:hAnsi="Times New Roman" w:cs="Times New Roman"/>
        </w:rPr>
        <w:t>Hz. Ömer efendimizin korkusu bizlerin içinde de olması gerekir. Zira mazlumun duası kabul olan dualardandır. Allah Resulü s.a.v bunu şöyle beyan ediyor:</w:t>
      </w:r>
    </w:p>
    <w:p w:rsidR="00B96590" w:rsidRDefault="00B96590" w:rsidP="00397CC5">
      <w:pPr>
        <w:rPr>
          <w:rFonts w:ascii="Times New Roman" w:hAnsi="Times New Roman" w:cs="Times New Roman"/>
        </w:rPr>
      </w:pPr>
      <w:r w:rsidRPr="00B96590">
        <w:rPr>
          <w:rFonts w:ascii="Times New Roman" w:hAnsi="Times New Roman" w:cs="Times New Roman"/>
          <w:i/>
        </w:rPr>
        <w:t>“</w:t>
      </w:r>
      <w:r w:rsidR="00397CC5" w:rsidRPr="00B96590">
        <w:rPr>
          <w:rFonts w:ascii="Times New Roman" w:hAnsi="Times New Roman" w:cs="Times New Roman"/>
          <w:i/>
        </w:rPr>
        <w:t>Mazlumun bedduasını almaktan da son derece çekin, çünkü onun bedduası ile All</w:t>
      </w:r>
      <w:r w:rsidRPr="00B96590">
        <w:rPr>
          <w:rFonts w:ascii="Times New Roman" w:hAnsi="Times New Roman" w:cs="Times New Roman"/>
          <w:i/>
        </w:rPr>
        <w:t>ah arasında bir perde yoktur.”</w:t>
      </w:r>
      <w:r>
        <w:rPr>
          <w:rFonts w:ascii="Times New Roman" w:hAnsi="Times New Roman" w:cs="Times New Roman"/>
        </w:rPr>
        <w:t xml:space="preserve">  </w:t>
      </w:r>
      <w:r>
        <w:rPr>
          <w:rStyle w:val="DipnotBavurusu"/>
          <w:rFonts w:ascii="Times New Roman" w:hAnsi="Times New Roman" w:cs="Times New Roman"/>
        </w:rPr>
        <w:footnoteReference w:id="5"/>
      </w:r>
    </w:p>
    <w:p w:rsidR="00397CC5" w:rsidRPr="00397CC5" w:rsidRDefault="00397CC5" w:rsidP="00397CC5">
      <w:pPr>
        <w:rPr>
          <w:rFonts w:ascii="Times New Roman" w:hAnsi="Times New Roman" w:cs="Times New Roman"/>
        </w:rPr>
      </w:pPr>
      <w:r>
        <w:rPr>
          <w:rFonts w:ascii="Times New Roman" w:hAnsi="Times New Roman" w:cs="Times New Roman"/>
        </w:rPr>
        <w:t>Fakiri, yetimi, mazlumu korumak ve bedduasını almamak ne kadar önemli i</w:t>
      </w:r>
      <w:r w:rsidR="00A41069">
        <w:rPr>
          <w:rFonts w:ascii="Times New Roman" w:hAnsi="Times New Roman" w:cs="Times New Roman"/>
        </w:rPr>
        <w:t>se onların hayır duasını da al</w:t>
      </w:r>
      <w:r>
        <w:rPr>
          <w:rFonts w:ascii="Times New Roman" w:hAnsi="Times New Roman" w:cs="Times New Roman"/>
        </w:rPr>
        <w:t>mak o derece önemlidir. Bu noktada Allah Resulü s.a.v’ in beyanı bizler için çok dikkat çekicidir:</w:t>
      </w:r>
    </w:p>
    <w:p w:rsidR="00B96590" w:rsidRDefault="00D644CB" w:rsidP="00D644CB">
      <w:pPr>
        <w:autoSpaceDE w:val="0"/>
        <w:autoSpaceDN w:val="0"/>
        <w:adjustRightInd w:val="0"/>
        <w:rPr>
          <w:rFonts w:ascii="Times New Roman" w:hAnsi="Times New Roman" w:cs="Times New Roman"/>
        </w:rPr>
      </w:pPr>
      <w:r w:rsidRPr="00B96590">
        <w:rPr>
          <w:rFonts w:ascii="Times New Roman" w:hAnsi="Times New Roman" w:cs="Times New Roman"/>
          <w:i/>
        </w:rPr>
        <w:t>“Fakirleri kollayıp gözetiniz. Aranızdaki zayıflar sayesinde Allah’tan yardım görüp ve rızıklandırıldığınızdan şüpheniz olmasın.”</w:t>
      </w:r>
      <w:r w:rsidRPr="00D644CB">
        <w:rPr>
          <w:rFonts w:ascii="Times New Roman" w:hAnsi="Times New Roman" w:cs="Times New Roman"/>
        </w:rPr>
        <w:t xml:space="preserve">  </w:t>
      </w:r>
      <w:r w:rsidR="00B96590">
        <w:rPr>
          <w:rStyle w:val="DipnotBavurusu"/>
          <w:rFonts w:ascii="Times New Roman" w:hAnsi="Times New Roman" w:cs="Times New Roman"/>
        </w:rPr>
        <w:footnoteReference w:id="6"/>
      </w:r>
    </w:p>
    <w:p w:rsidR="00397CC5" w:rsidRDefault="00397CC5" w:rsidP="00D644CB">
      <w:pPr>
        <w:autoSpaceDE w:val="0"/>
        <w:autoSpaceDN w:val="0"/>
        <w:adjustRightInd w:val="0"/>
        <w:rPr>
          <w:rFonts w:ascii="Times New Roman" w:hAnsi="Times New Roman" w:cs="Times New Roman"/>
        </w:rPr>
      </w:pPr>
      <w:r>
        <w:rPr>
          <w:rFonts w:ascii="Times New Roman" w:hAnsi="Times New Roman" w:cs="Times New Roman"/>
        </w:rPr>
        <w:t xml:space="preserve">Rızkımızın artmasına vesile olup, Rabbimizin rızasına giden yolda kazançlı olmamamıza sebep olacak </w:t>
      </w:r>
      <w:r w:rsidR="00E90915">
        <w:rPr>
          <w:rFonts w:ascii="Times New Roman" w:hAnsi="Times New Roman" w:cs="Times New Roman"/>
        </w:rPr>
        <w:t>yetim ve öksüzler hakkında Rabbimiz bize şu tavsiyede bulunuyor:</w:t>
      </w:r>
    </w:p>
    <w:p w:rsidR="00E90915" w:rsidRPr="00E90915" w:rsidRDefault="00E90915" w:rsidP="00E90915">
      <w:pPr>
        <w:autoSpaceDE w:val="0"/>
        <w:autoSpaceDN w:val="0"/>
        <w:adjustRightInd w:val="0"/>
        <w:jc w:val="right"/>
        <w:rPr>
          <w:rFonts w:ascii="Times New Roman" w:hAnsi="Times New Roman" w:cs="Times New Roman"/>
          <w:sz w:val="32"/>
          <w:szCs w:val="32"/>
        </w:rPr>
      </w:pPr>
      <w:r w:rsidRPr="00E90915">
        <w:rPr>
          <w:rFonts w:ascii="Times New Roman" w:hAnsi="Times New Roman" w:cs="Times New Roman"/>
          <w:sz w:val="32"/>
          <w:szCs w:val="32"/>
          <w:rtl/>
        </w:rPr>
        <w:t>فَاَمَّا الْيَت۪يمَ فَلَا تَقْهَرْۜوَاَمَّا السَّٓائِلَ فَلَا تَنْهَرْۜ</w:t>
      </w:r>
    </w:p>
    <w:p w:rsidR="00D644CB" w:rsidRDefault="00D644CB" w:rsidP="00D644CB">
      <w:pPr>
        <w:rPr>
          <w:rFonts w:ascii="Times New Roman" w:hAnsi="Times New Roman" w:cs="Times New Roman"/>
        </w:rPr>
      </w:pPr>
      <w:r w:rsidRPr="00B96590">
        <w:rPr>
          <w:rFonts w:ascii="Times New Roman" w:hAnsi="Times New Roman" w:cs="Times New Roman"/>
          <w:b/>
        </w:rPr>
        <w:t>“Yetimi sakın üzme, senden bir şey isteyeni azarlama!”</w:t>
      </w:r>
      <w:r w:rsidRPr="00D644CB">
        <w:rPr>
          <w:rFonts w:ascii="Times New Roman" w:hAnsi="Times New Roman" w:cs="Times New Roman"/>
        </w:rPr>
        <w:t xml:space="preserve">  </w:t>
      </w:r>
      <w:r w:rsidR="00B96590">
        <w:rPr>
          <w:rStyle w:val="DipnotBavurusu"/>
          <w:rFonts w:ascii="Times New Roman" w:hAnsi="Times New Roman" w:cs="Times New Roman"/>
        </w:rPr>
        <w:footnoteReference w:id="7"/>
      </w:r>
    </w:p>
    <w:p w:rsidR="00E90915" w:rsidRPr="00D644CB" w:rsidRDefault="00E90915" w:rsidP="00D644CB">
      <w:pPr>
        <w:rPr>
          <w:rFonts w:ascii="Times New Roman" w:hAnsi="Times New Roman" w:cs="Times New Roman"/>
          <w:rtl/>
        </w:rPr>
      </w:pPr>
      <w:r>
        <w:rPr>
          <w:rFonts w:ascii="Times New Roman" w:hAnsi="Times New Roman" w:cs="Times New Roman"/>
        </w:rPr>
        <w:t>Eğer ki bir kimse</w:t>
      </w:r>
      <w:r w:rsidR="00A41069">
        <w:rPr>
          <w:rFonts w:ascii="Times New Roman" w:hAnsi="Times New Roman" w:cs="Times New Roman"/>
        </w:rPr>
        <w:t>,</w:t>
      </w:r>
      <w:r>
        <w:rPr>
          <w:rFonts w:ascii="Times New Roman" w:hAnsi="Times New Roman" w:cs="Times New Roman"/>
        </w:rPr>
        <w:t xml:space="preserve"> Rabbinin bu sözünü göz ardı edip yetimi, öksüzü ve fakiri hakir görecek olursa</w:t>
      </w:r>
      <w:r w:rsidR="00A41069">
        <w:rPr>
          <w:rFonts w:ascii="Times New Roman" w:hAnsi="Times New Roman" w:cs="Times New Roman"/>
        </w:rPr>
        <w:t>,</w:t>
      </w:r>
      <w:r>
        <w:rPr>
          <w:rFonts w:ascii="Times New Roman" w:hAnsi="Times New Roman" w:cs="Times New Roman"/>
        </w:rPr>
        <w:t xml:space="preserve"> </w:t>
      </w:r>
      <w:r w:rsidR="00A41069">
        <w:rPr>
          <w:rFonts w:ascii="Times New Roman" w:hAnsi="Times New Roman" w:cs="Times New Roman"/>
        </w:rPr>
        <w:t>bunun onun imanında nasıl bir yok oluşa sebep olacağına Allah c.c şöyle işaret ediyor:</w:t>
      </w:r>
    </w:p>
    <w:p w:rsidR="00D644CB" w:rsidRPr="00B96590" w:rsidRDefault="00B96590" w:rsidP="00B96590">
      <w:pPr>
        <w:autoSpaceDE w:val="0"/>
        <w:autoSpaceDN w:val="0"/>
        <w:adjustRightInd w:val="0"/>
        <w:jc w:val="right"/>
        <w:rPr>
          <w:rFonts w:ascii="Times New Roman" w:hAnsi="Times New Roman" w:cs="Times New Roman"/>
          <w:sz w:val="32"/>
          <w:szCs w:val="32"/>
          <w:rtl/>
          <w:lang w:val="en-US"/>
        </w:rPr>
      </w:pPr>
      <w:r w:rsidRPr="00B96590">
        <w:rPr>
          <w:rFonts w:ascii="Times New Roman" w:hAnsi="Times New Roman" w:cs="Times New Roman"/>
          <w:sz w:val="32"/>
          <w:szCs w:val="32"/>
          <w:rtl/>
        </w:rPr>
        <w:t>اَرَاَيْتَ الَّذ۪ي يُكَذِّبُ بِالدّ۪ينِۜ فَذٰلِكَ الَّذ۪ي يَدُعُّ الْيَت۪يمَۙ وَلَا يَحُضُّ عَلٰى طَعَامِ الْمِسْك۪ينِۜ</w:t>
      </w:r>
    </w:p>
    <w:p w:rsidR="00D644CB" w:rsidRDefault="00D644CB" w:rsidP="00D644CB">
      <w:pPr>
        <w:rPr>
          <w:rFonts w:ascii="Times New Roman" w:hAnsi="Times New Roman" w:cs="Times New Roman"/>
        </w:rPr>
      </w:pPr>
      <w:r w:rsidRPr="00B96590">
        <w:rPr>
          <w:rFonts w:ascii="Times New Roman" w:hAnsi="Times New Roman" w:cs="Times New Roman"/>
          <w:b/>
        </w:rPr>
        <w:t>“Dini yalan sayan kimseyi gördün mü? İşte o, öksüzü incitir, yoksulu doyurmak için ön ay</w:t>
      </w:r>
      <w:r w:rsidR="00E90915" w:rsidRPr="00B96590">
        <w:rPr>
          <w:rFonts w:ascii="Times New Roman" w:hAnsi="Times New Roman" w:cs="Times New Roman"/>
          <w:b/>
        </w:rPr>
        <w:t>ak olmaz.”</w:t>
      </w:r>
      <w:r w:rsidR="00E90915">
        <w:rPr>
          <w:rFonts w:ascii="Times New Roman" w:hAnsi="Times New Roman" w:cs="Times New Roman"/>
        </w:rPr>
        <w:t xml:space="preserve"> </w:t>
      </w:r>
      <w:r w:rsidR="00B96590">
        <w:rPr>
          <w:rStyle w:val="DipnotBavurusu"/>
          <w:rFonts w:ascii="Times New Roman" w:hAnsi="Times New Roman" w:cs="Times New Roman"/>
        </w:rPr>
        <w:footnoteReference w:id="8"/>
      </w:r>
    </w:p>
    <w:p w:rsidR="00D644CB" w:rsidRDefault="00E90915" w:rsidP="00D644CB">
      <w:pPr>
        <w:autoSpaceDE w:val="0"/>
        <w:autoSpaceDN w:val="0"/>
        <w:adjustRightInd w:val="0"/>
        <w:rPr>
          <w:rFonts w:ascii="Times New Roman" w:hAnsi="Times New Roman" w:cs="Times New Roman"/>
        </w:rPr>
      </w:pPr>
      <w:r>
        <w:rPr>
          <w:rFonts w:ascii="Times New Roman" w:hAnsi="Times New Roman" w:cs="Times New Roman"/>
        </w:rPr>
        <w:t>Hayatın zorlukları ile karşı karşıya kaldığımız, ekonomik koşullar sebebi ile sıkıntılar yaşadığımız bir zamanda</w:t>
      </w:r>
      <w:r w:rsidR="00A41069">
        <w:rPr>
          <w:rFonts w:ascii="Times New Roman" w:hAnsi="Times New Roman" w:cs="Times New Roman"/>
        </w:rPr>
        <w:t>,</w:t>
      </w:r>
      <w:r>
        <w:rPr>
          <w:rFonts w:ascii="Times New Roman" w:hAnsi="Times New Roman" w:cs="Times New Roman"/>
        </w:rPr>
        <w:t xml:space="preserve"> yetim ve öksüzleri hatırlamak </w:t>
      </w:r>
      <w:r w:rsidR="00B96590">
        <w:rPr>
          <w:rFonts w:ascii="Times New Roman" w:hAnsi="Times New Roman" w:cs="Times New Roman"/>
        </w:rPr>
        <w:t>bizler için imani bir mese</w:t>
      </w:r>
      <w:r>
        <w:rPr>
          <w:rFonts w:ascii="Times New Roman" w:hAnsi="Times New Roman" w:cs="Times New Roman"/>
        </w:rPr>
        <w:t>ledir. Zira imtihanın ağırlığı</w:t>
      </w:r>
      <w:r w:rsidR="00A41069">
        <w:rPr>
          <w:rFonts w:ascii="Times New Roman" w:hAnsi="Times New Roman" w:cs="Times New Roman"/>
        </w:rPr>
        <w:t>,</w:t>
      </w:r>
      <w:r>
        <w:rPr>
          <w:rFonts w:ascii="Times New Roman" w:hAnsi="Times New Roman" w:cs="Times New Roman"/>
        </w:rPr>
        <w:t xml:space="preserve"> imanın kuvvetini ortaya çıkartan bir süzgeç gibidir. </w:t>
      </w:r>
      <w:r>
        <w:rPr>
          <w:rFonts w:ascii="Times New Roman" w:hAnsi="Times New Roman" w:cs="Times New Roman"/>
        </w:rPr>
        <w:lastRenderedPageBreak/>
        <w:t xml:space="preserve">Kimimiz verdiğimiz imtihanın </w:t>
      </w:r>
      <w:r w:rsidR="00B96590">
        <w:rPr>
          <w:rFonts w:ascii="Times New Roman" w:hAnsi="Times New Roman" w:cs="Times New Roman"/>
        </w:rPr>
        <w:t>zorlukları karşısında bize bunca</w:t>
      </w:r>
      <w:r>
        <w:rPr>
          <w:rFonts w:ascii="Times New Roman" w:hAnsi="Times New Roman" w:cs="Times New Roman"/>
        </w:rPr>
        <w:t xml:space="preserve"> nimeti veren Rabbimizin rızası adına</w:t>
      </w:r>
      <w:r w:rsidR="00A41069">
        <w:rPr>
          <w:rFonts w:ascii="Times New Roman" w:hAnsi="Times New Roman" w:cs="Times New Roman"/>
        </w:rPr>
        <w:t>,</w:t>
      </w:r>
      <w:r>
        <w:rPr>
          <w:rFonts w:ascii="Times New Roman" w:hAnsi="Times New Roman" w:cs="Times New Roman"/>
        </w:rPr>
        <w:t xml:space="preserve"> o </w:t>
      </w:r>
      <w:r w:rsidR="00A41069">
        <w:rPr>
          <w:rFonts w:ascii="Times New Roman" w:hAnsi="Times New Roman" w:cs="Times New Roman"/>
        </w:rPr>
        <w:t>süzgecin üstünde kalanlar olacak</w:t>
      </w:r>
      <w:r>
        <w:rPr>
          <w:rFonts w:ascii="Times New Roman" w:hAnsi="Times New Roman" w:cs="Times New Roman"/>
        </w:rPr>
        <w:t>. Kimimiz de bunca nimeti unutup, her şeyi kendinden bilerek</w:t>
      </w:r>
      <w:r w:rsidR="00A41069">
        <w:rPr>
          <w:rFonts w:ascii="Times New Roman" w:hAnsi="Times New Roman" w:cs="Times New Roman"/>
        </w:rPr>
        <w:t>,</w:t>
      </w:r>
      <w:r>
        <w:rPr>
          <w:rFonts w:ascii="Times New Roman" w:hAnsi="Times New Roman" w:cs="Times New Roman"/>
        </w:rPr>
        <w:t xml:space="preserve"> onu Allah yo</w:t>
      </w:r>
      <w:r w:rsidR="00A41069">
        <w:rPr>
          <w:rFonts w:ascii="Times New Roman" w:hAnsi="Times New Roman" w:cs="Times New Roman"/>
        </w:rPr>
        <w:t xml:space="preserve">lunda harcamayı bir zül görerek, </w:t>
      </w:r>
      <w:r>
        <w:rPr>
          <w:rFonts w:ascii="Times New Roman" w:hAnsi="Times New Roman" w:cs="Times New Roman"/>
        </w:rPr>
        <w:t>kendine</w:t>
      </w:r>
      <w:r w:rsidR="00A41069">
        <w:rPr>
          <w:rFonts w:ascii="Times New Roman" w:hAnsi="Times New Roman" w:cs="Times New Roman"/>
        </w:rPr>
        <w:t xml:space="preserve"> verilen nimetlere ihanet etmeyi tercih edecek.</w:t>
      </w:r>
    </w:p>
    <w:p w:rsidR="00131B32" w:rsidRDefault="00131B32" w:rsidP="00D644CB">
      <w:pPr>
        <w:autoSpaceDE w:val="0"/>
        <w:autoSpaceDN w:val="0"/>
        <w:adjustRightInd w:val="0"/>
        <w:rPr>
          <w:rFonts w:ascii="Times New Roman" w:hAnsi="Times New Roman" w:cs="Times New Roman"/>
        </w:rPr>
      </w:pPr>
      <w:r>
        <w:rPr>
          <w:rFonts w:ascii="Times New Roman" w:hAnsi="Times New Roman" w:cs="Times New Roman"/>
        </w:rPr>
        <w:t>Unutmayalım değerli kardeşlerim!</w:t>
      </w:r>
    </w:p>
    <w:p w:rsidR="00131B32" w:rsidRDefault="00131B32" w:rsidP="00D644CB">
      <w:pPr>
        <w:autoSpaceDE w:val="0"/>
        <w:autoSpaceDN w:val="0"/>
        <w:adjustRightInd w:val="0"/>
        <w:rPr>
          <w:rFonts w:ascii="Times New Roman" w:hAnsi="Times New Roman" w:cs="Times New Roman"/>
        </w:rPr>
      </w:pPr>
      <w:r>
        <w:rPr>
          <w:rFonts w:ascii="Times New Roman" w:hAnsi="Times New Roman" w:cs="Times New Roman"/>
        </w:rPr>
        <w:t>İnsanoğlu ister Rabbine iman etsin veya etmesin</w:t>
      </w:r>
      <w:r w:rsidR="00872A03">
        <w:rPr>
          <w:rFonts w:ascii="Times New Roman" w:hAnsi="Times New Roman" w:cs="Times New Roman"/>
        </w:rPr>
        <w:t>,</w:t>
      </w:r>
      <w:r>
        <w:rPr>
          <w:rFonts w:ascii="Times New Roman" w:hAnsi="Times New Roman" w:cs="Times New Roman"/>
        </w:rPr>
        <w:t xml:space="preserve"> kazandığı dünyalıkların hiç</w:t>
      </w:r>
      <w:r w:rsidR="00872A03">
        <w:rPr>
          <w:rFonts w:ascii="Times New Roman" w:hAnsi="Times New Roman" w:cs="Times New Roman"/>
        </w:rPr>
        <w:t xml:space="preserve"> birini peşine getiremeyecek. Bunun aksini kanıtlamak adına kimileri servetlerini bu dünyadan peşlerine getirmek istediyseler de, mezarlarına tarla farelerinin dadanmasından başka bir kazanç elde etmemişlerdir.</w:t>
      </w:r>
    </w:p>
    <w:p w:rsidR="00131B32" w:rsidRDefault="00131B32" w:rsidP="00D644CB">
      <w:pPr>
        <w:autoSpaceDE w:val="0"/>
        <w:autoSpaceDN w:val="0"/>
        <w:adjustRightInd w:val="0"/>
        <w:rPr>
          <w:rFonts w:ascii="Times New Roman" w:hAnsi="Times New Roman" w:cs="Times New Roman"/>
        </w:rPr>
      </w:pPr>
      <w:r>
        <w:rPr>
          <w:rFonts w:ascii="Times New Roman" w:hAnsi="Times New Roman" w:cs="Times New Roman"/>
        </w:rPr>
        <w:t xml:space="preserve">Hani hepimizin bildiği bir cümle var ya “ Ne verirsen elinle o gelir seninle” </w:t>
      </w:r>
    </w:p>
    <w:p w:rsidR="00131B32" w:rsidRDefault="00131B32" w:rsidP="00D644CB">
      <w:pPr>
        <w:autoSpaceDE w:val="0"/>
        <w:autoSpaceDN w:val="0"/>
        <w:adjustRightInd w:val="0"/>
        <w:rPr>
          <w:rFonts w:ascii="Times New Roman" w:hAnsi="Times New Roman" w:cs="Times New Roman"/>
        </w:rPr>
      </w:pPr>
      <w:r>
        <w:rPr>
          <w:rFonts w:ascii="Times New Roman" w:hAnsi="Times New Roman" w:cs="Times New Roman"/>
        </w:rPr>
        <w:t>Bugün geç olmadan Allah için elimizde olanlardan harcayalım. İş işten geçtikten sonra peşimizden gelenlerden bizim adımıza bir şey vermelerini beklemekle kendimizi kandırmayalım!</w:t>
      </w:r>
    </w:p>
    <w:p w:rsidR="00131B32" w:rsidRDefault="00131B32" w:rsidP="00D644CB">
      <w:pPr>
        <w:autoSpaceDE w:val="0"/>
        <w:autoSpaceDN w:val="0"/>
        <w:adjustRightInd w:val="0"/>
        <w:rPr>
          <w:rFonts w:ascii="Times New Roman" w:hAnsi="Times New Roman" w:cs="Times New Roman"/>
        </w:rPr>
      </w:pPr>
      <w:r>
        <w:rPr>
          <w:rFonts w:ascii="Times New Roman" w:hAnsi="Times New Roman" w:cs="Times New Roman"/>
        </w:rPr>
        <w:t>Rabbimiz kendini kandıran veya kandıracağını zannedenlere ahreti hatırlatıp şu hitapta bulunuyor:</w:t>
      </w:r>
    </w:p>
    <w:p w:rsidR="00131B32" w:rsidRPr="00131B32" w:rsidRDefault="00131B32" w:rsidP="00131B32">
      <w:pPr>
        <w:jc w:val="right"/>
        <w:rPr>
          <w:rFonts w:ascii="Times New Roman" w:hAnsi="Times New Roman" w:cs="Times New Roman"/>
          <w:sz w:val="32"/>
          <w:szCs w:val="32"/>
          <w:rtl/>
        </w:rPr>
      </w:pPr>
      <w:r w:rsidRPr="00131B32">
        <w:rPr>
          <w:rFonts w:ascii="Times New Roman" w:hAnsi="Times New Roman" w:cs="Times New Roman"/>
          <w:sz w:val="32"/>
          <w:szCs w:val="32"/>
          <w:rtl/>
        </w:rPr>
        <w:t xml:space="preserve">يَٓا اَيُّهَا الَّذٖينَ اٰمَنُوا اتَّقُوا اللّٰهَ وَلْتَنْظُرْ نَفْسٌ مَا قَدَّمَتْ لِغَدٍۚ </w:t>
      </w:r>
    </w:p>
    <w:p w:rsidR="00131B32" w:rsidRDefault="00B96590" w:rsidP="00131B32">
      <w:pPr>
        <w:rPr>
          <w:rFonts w:ascii="Times New Roman" w:hAnsi="Times New Roman" w:cs="Times New Roman"/>
        </w:rPr>
      </w:pPr>
      <w:r w:rsidRPr="00B96590">
        <w:rPr>
          <w:rFonts w:ascii="Times New Roman" w:hAnsi="Times New Roman" w:cs="Times New Roman"/>
          <w:b/>
        </w:rPr>
        <w:t>“</w:t>
      </w:r>
      <w:r w:rsidR="00131B32" w:rsidRPr="00B96590">
        <w:rPr>
          <w:rFonts w:ascii="Times New Roman" w:hAnsi="Times New Roman" w:cs="Times New Roman"/>
          <w:b/>
        </w:rPr>
        <w:t>Ey iman edenler! Allah’a itaatsizlikten sakının. Herkes yarın için ne hazırladığına baksın!</w:t>
      </w:r>
      <w:r w:rsidRPr="00B96590">
        <w:rPr>
          <w:rFonts w:ascii="Times New Roman" w:hAnsi="Times New Roman" w:cs="Times New Roman"/>
          <w:b/>
        </w:rPr>
        <w:t>”</w:t>
      </w:r>
      <w:r w:rsidR="00131B32" w:rsidRPr="00131B32">
        <w:rPr>
          <w:rFonts w:ascii="Times New Roman" w:hAnsi="Times New Roman" w:cs="Times New Roman"/>
        </w:rPr>
        <w:t xml:space="preserve"> </w:t>
      </w:r>
      <w:r>
        <w:rPr>
          <w:rStyle w:val="DipnotBavurusu"/>
          <w:rFonts w:ascii="Times New Roman" w:hAnsi="Times New Roman" w:cs="Times New Roman"/>
        </w:rPr>
        <w:footnoteReference w:id="9"/>
      </w:r>
    </w:p>
    <w:p w:rsidR="00131B32" w:rsidRDefault="00B96590" w:rsidP="00131B32">
      <w:pPr>
        <w:rPr>
          <w:rFonts w:ascii="Times New Roman" w:hAnsi="Times New Roman" w:cs="Times New Roman"/>
        </w:rPr>
      </w:pPr>
      <w:r>
        <w:rPr>
          <w:rFonts w:ascii="Times New Roman" w:hAnsi="Times New Roman" w:cs="Times New Roman"/>
        </w:rPr>
        <w:t>Gelin değerli Müslümanlar</w:t>
      </w:r>
      <w:r w:rsidR="00872A03">
        <w:rPr>
          <w:rFonts w:ascii="Times New Roman" w:hAnsi="Times New Roman" w:cs="Times New Roman"/>
        </w:rPr>
        <w:t xml:space="preserve"> bir düşünelim! </w:t>
      </w:r>
      <w:r>
        <w:rPr>
          <w:rFonts w:ascii="Times New Roman" w:hAnsi="Times New Roman" w:cs="Times New Roman"/>
        </w:rPr>
        <w:t>Yarınımız için ne yaptık?</w:t>
      </w:r>
    </w:p>
    <w:p w:rsidR="00B96590" w:rsidRDefault="00B96590" w:rsidP="00131B32">
      <w:pPr>
        <w:rPr>
          <w:rFonts w:ascii="Times New Roman" w:hAnsi="Times New Roman" w:cs="Times New Roman"/>
        </w:rPr>
      </w:pPr>
      <w:r>
        <w:rPr>
          <w:rFonts w:ascii="Times New Roman" w:hAnsi="Times New Roman" w:cs="Times New Roman"/>
        </w:rPr>
        <w:t>Bugün henüz geç değilken</w:t>
      </w:r>
      <w:r w:rsidR="00872A03">
        <w:rPr>
          <w:rFonts w:ascii="Times New Roman" w:hAnsi="Times New Roman" w:cs="Times New Roman"/>
        </w:rPr>
        <w:t>,</w:t>
      </w:r>
      <w:r>
        <w:rPr>
          <w:rFonts w:ascii="Times New Roman" w:hAnsi="Times New Roman" w:cs="Times New Roman"/>
        </w:rPr>
        <w:t xml:space="preserve"> yarınımız için hazırlık yapalım!</w:t>
      </w:r>
    </w:p>
    <w:p w:rsidR="00B96590" w:rsidRDefault="00B96590" w:rsidP="00131B32">
      <w:pPr>
        <w:rPr>
          <w:rFonts w:ascii="Times New Roman" w:hAnsi="Times New Roman" w:cs="Times New Roman"/>
        </w:rPr>
      </w:pPr>
      <w:r>
        <w:rPr>
          <w:rFonts w:ascii="Times New Roman" w:hAnsi="Times New Roman" w:cs="Times New Roman"/>
        </w:rPr>
        <w:t>Fakiri, yetimi ve öksüzü sevindirerek hem Rabbimizin rızasına varalım, hem de dünyada ki dertlerimizin ne kadar yersiz olduğunu görerek</w:t>
      </w:r>
      <w:r w:rsidR="00872A03">
        <w:rPr>
          <w:rFonts w:ascii="Times New Roman" w:hAnsi="Times New Roman" w:cs="Times New Roman"/>
        </w:rPr>
        <w:t>,</w:t>
      </w:r>
      <w:r>
        <w:rPr>
          <w:rFonts w:ascii="Times New Roman" w:hAnsi="Times New Roman" w:cs="Times New Roman"/>
        </w:rPr>
        <w:t xml:space="preserve"> bizi mutlu edecek olanın mal ve makamlar olmadığını farkına varalım.</w:t>
      </w:r>
    </w:p>
    <w:p w:rsidR="00B96590" w:rsidRDefault="00B96590" w:rsidP="00131B32">
      <w:pPr>
        <w:rPr>
          <w:rFonts w:ascii="Times New Roman" w:hAnsi="Times New Roman" w:cs="Times New Roman"/>
        </w:rPr>
      </w:pPr>
      <w:r>
        <w:rPr>
          <w:rFonts w:ascii="Times New Roman" w:hAnsi="Times New Roman" w:cs="Times New Roman"/>
        </w:rPr>
        <w:t>Rabbim bizlere elde ettiği dünyalıkları Allah yolunda harcayacak imanı nasip eylesin!</w:t>
      </w:r>
    </w:p>
    <w:p w:rsidR="00033FDD" w:rsidRPr="00B138ED" w:rsidRDefault="00B96590" w:rsidP="00B138ED">
      <w:pPr>
        <w:rPr>
          <w:rFonts w:ascii="Times New Roman" w:hAnsi="Times New Roman" w:cs="Times New Roman"/>
        </w:rPr>
      </w:pPr>
      <w:r>
        <w:rPr>
          <w:rFonts w:ascii="Times New Roman" w:hAnsi="Times New Roman" w:cs="Times New Roman"/>
        </w:rPr>
        <w:t>Rabbim bizleri dünya malına tamah edipte</w:t>
      </w:r>
      <w:r w:rsidR="00872A03">
        <w:rPr>
          <w:rFonts w:ascii="Times New Roman" w:hAnsi="Times New Roman" w:cs="Times New Roman"/>
        </w:rPr>
        <w:t>,</w:t>
      </w:r>
      <w:r>
        <w:rPr>
          <w:rFonts w:ascii="Times New Roman" w:hAnsi="Times New Roman" w:cs="Times New Roman"/>
        </w:rPr>
        <w:t xml:space="preserve"> ahreti unutanlardan olmaktan muhafaza eylesin!</w:t>
      </w:r>
    </w:p>
    <w:sectPr w:rsidR="00033FDD" w:rsidRPr="00B138ED" w:rsidSect="00B138ED">
      <w:pgSz w:w="16838" w:h="11906" w:orient="landscape"/>
      <w:pgMar w:top="142" w:right="720" w:bottom="142" w:left="142"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89B" w:rsidRDefault="00F1189B" w:rsidP="00895BD0">
      <w:pPr>
        <w:spacing w:after="0" w:line="240" w:lineRule="auto"/>
      </w:pPr>
      <w:r>
        <w:separator/>
      </w:r>
    </w:p>
  </w:endnote>
  <w:endnote w:type="continuationSeparator" w:id="1">
    <w:p w:rsidR="00F1189B" w:rsidRDefault="00F1189B" w:rsidP="00895B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89B" w:rsidRDefault="00F1189B" w:rsidP="00895BD0">
      <w:pPr>
        <w:spacing w:after="0" w:line="240" w:lineRule="auto"/>
      </w:pPr>
      <w:r>
        <w:separator/>
      </w:r>
    </w:p>
  </w:footnote>
  <w:footnote w:type="continuationSeparator" w:id="1">
    <w:p w:rsidR="00F1189B" w:rsidRDefault="00F1189B" w:rsidP="00895BD0">
      <w:pPr>
        <w:spacing w:after="0" w:line="240" w:lineRule="auto"/>
      </w:pPr>
      <w:r>
        <w:continuationSeparator/>
      </w:r>
    </w:p>
  </w:footnote>
  <w:footnote w:id="2">
    <w:p w:rsidR="00895BD0" w:rsidRDefault="00895BD0">
      <w:pPr>
        <w:pStyle w:val="DipnotMetni"/>
      </w:pPr>
      <w:r>
        <w:rPr>
          <w:rStyle w:val="DipnotBavurusu"/>
        </w:rPr>
        <w:footnoteRef/>
      </w:r>
      <w:r>
        <w:t xml:space="preserve"> Hucurat 10</w:t>
      </w:r>
    </w:p>
  </w:footnote>
  <w:footnote w:id="3">
    <w:p w:rsidR="0019419A" w:rsidRDefault="0019419A">
      <w:pPr>
        <w:pStyle w:val="DipnotMetni"/>
      </w:pPr>
      <w:r>
        <w:rPr>
          <w:rStyle w:val="DipnotBavurusu"/>
        </w:rPr>
        <w:footnoteRef/>
      </w:r>
      <w:r>
        <w:t xml:space="preserve"> </w:t>
      </w:r>
      <w:r w:rsidRPr="0019419A">
        <w:rPr>
          <w:rFonts w:ascii="Times New Roman" w:hAnsi="Times New Roman" w:cs="Times New Roman"/>
        </w:rPr>
        <w:t>İbn-i Mâce, Edeb, 6</w:t>
      </w:r>
    </w:p>
  </w:footnote>
  <w:footnote w:id="4">
    <w:p w:rsidR="002724C9" w:rsidRDefault="002724C9">
      <w:pPr>
        <w:pStyle w:val="DipnotMetni"/>
      </w:pPr>
      <w:r>
        <w:rPr>
          <w:rStyle w:val="DipnotBavurusu"/>
        </w:rPr>
        <w:footnoteRef/>
      </w:r>
      <w:r>
        <w:t xml:space="preserve"> İnsan 8 - 11</w:t>
      </w:r>
    </w:p>
  </w:footnote>
  <w:footnote w:id="5">
    <w:p w:rsidR="00B96590" w:rsidRPr="00B96590" w:rsidRDefault="00B96590" w:rsidP="00B96590">
      <w:pPr>
        <w:spacing w:line="240" w:lineRule="auto"/>
        <w:rPr>
          <w:rFonts w:ascii="Times New Roman" w:hAnsi="Times New Roman" w:cs="Times New Roman"/>
          <w:sz w:val="20"/>
          <w:szCs w:val="20"/>
        </w:rPr>
      </w:pPr>
      <w:r>
        <w:rPr>
          <w:rStyle w:val="DipnotBavurusu"/>
        </w:rPr>
        <w:footnoteRef/>
      </w:r>
      <w:r>
        <w:t xml:space="preserve"> </w:t>
      </w:r>
      <w:r w:rsidRPr="00B96590">
        <w:rPr>
          <w:rFonts w:ascii="Times New Roman" w:hAnsi="Times New Roman" w:cs="Times New Roman"/>
          <w:sz w:val="20"/>
          <w:szCs w:val="20"/>
        </w:rPr>
        <w:t>Buhârî, Zekât 41, 63, Meğâzî 60, Tevhîd 1; Müslim, Îmân 29, 31</w:t>
      </w:r>
    </w:p>
  </w:footnote>
  <w:footnote w:id="6">
    <w:p w:rsidR="00B96590" w:rsidRPr="00B96590" w:rsidRDefault="00B96590" w:rsidP="00B96590">
      <w:pPr>
        <w:autoSpaceDE w:val="0"/>
        <w:autoSpaceDN w:val="0"/>
        <w:adjustRightInd w:val="0"/>
        <w:spacing w:line="240" w:lineRule="auto"/>
        <w:rPr>
          <w:rFonts w:ascii="Times New Roman" w:hAnsi="Times New Roman" w:cs="Times New Roman"/>
        </w:rPr>
      </w:pPr>
      <w:r>
        <w:rPr>
          <w:rStyle w:val="DipnotBavurusu"/>
        </w:rPr>
        <w:footnoteRef/>
      </w:r>
      <w:r>
        <w:t xml:space="preserve"> </w:t>
      </w:r>
      <w:r w:rsidRPr="00B96590">
        <w:rPr>
          <w:rFonts w:ascii="Times New Roman" w:hAnsi="Times New Roman" w:cs="Times New Roman"/>
          <w:sz w:val="20"/>
          <w:szCs w:val="20"/>
        </w:rPr>
        <w:t>Ebû Dâvûd, Cihâd 70. Ayrıca bk. Tirmizî, Cihâd 24; Nesâî, Cihâd 43</w:t>
      </w:r>
    </w:p>
  </w:footnote>
  <w:footnote w:id="7">
    <w:p w:rsidR="00B96590" w:rsidRDefault="00B96590" w:rsidP="00B96590">
      <w:pPr>
        <w:pStyle w:val="DipnotMetni"/>
      </w:pPr>
      <w:r>
        <w:rPr>
          <w:rStyle w:val="DipnotBavurusu"/>
        </w:rPr>
        <w:footnoteRef/>
      </w:r>
      <w:r>
        <w:t xml:space="preserve"> </w:t>
      </w:r>
      <w:r w:rsidRPr="00B96590">
        <w:rPr>
          <w:rFonts w:ascii="Times New Roman" w:hAnsi="Times New Roman" w:cs="Times New Roman"/>
        </w:rPr>
        <w:t>Duhâ  9-10</w:t>
      </w:r>
    </w:p>
  </w:footnote>
  <w:footnote w:id="8">
    <w:p w:rsidR="00B96590" w:rsidRDefault="00B96590">
      <w:pPr>
        <w:pStyle w:val="DipnotMetni"/>
      </w:pPr>
      <w:r>
        <w:rPr>
          <w:rStyle w:val="DipnotBavurusu"/>
        </w:rPr>
        <w:footnoteRef/>
      </w:r>
      <w:r>
        <w:t xml:space="preserve"> </w:t>
      </w:r>
      <w:r>
        <w:rPr>
          <w:rFonts w:ascii="Times New Roman" w:hAnsi="Times New Roman" w:cs="Times New Roman"/>
        </w:rPr>
        <w:t xml:space="preserve">Mâûn </w:t>
      </w:r>
      <w:r w:rsidRPr="00D644CB">
        <w:rPr>
          <w:rFonts w:ascii="Times New Roman" w:hAnsi="Times New Roman" w:cs="Times New Roman"/>
        </w:rPr>
        <w:t>1-3</w:t>
      </w:r>
    </w:p>
  </w:footnote>
  <w:footnote w:id="9">
    <w:p w:rsidR="00B96590" w:rsidRDefault="00B96590">
      <w:pPr>
        <w:pStyle w:val="DipnotMetni"/>
      </w:pPr>
      <w:r>
        <w:rPr>
          <w:rStyle w:val="DipnotBavurusu"/>
        </w:rPr>
        <w:footnoteRef/>
      </w:r>
      <w:r>
        <w:t xml:space="preserve"> </w:t>
      </w:r>
      <w:r w:rsidRPr="00131B32">
        <w:rPr>
          <w:rFonts w:ascii="Times New Roman" w:hAnsi="Times New Roman" w:cs="Times New Roman"/>
        </w:rPr>
        <w:t>Haşr 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138ED"/>
    <w:rsid w:val="00033FDD"/>
    <w:rsid w:val="0007630F"/>
    <w:rsid w:val="00131B32"/>
    <w:rsid w:val="0019419A"/>
    <w:rsid w:val="002724C9"/>
    <w:rsid w:val="002D3998"/>
    <w:rsid w:val="00397CC5"/>
    <w:rsid w:val="00503315"/>
    <w:rsid w:val="00872A03"/>
    <w:rsid w:val="00895BD0"/>
    <w:rsid w:val="008E4DC2"/>
    <w:rsid w:val="008F7041"/>
    <w:rsid w:val="00A41069"/>
    <w:rsid w:val="00A46174"/>
    <w:rsid w:val="00B138ED"/>
    <w:rsid w:val="00B70FED"/>
    <w:rsid w:val="00B96590"/>
    <w:rsid w:val="00D644CB"/>
    <w:rsid w:val="00D9416C"/>
    <w:rsid w:val="00E665C4"/>
    <w:rsid w:val="00E90915"/>
    <w:rsid w:val="00F1189B"/>
    <w:rsid w:val="00F76DFA"/>
    <w:rsid w:val="00F84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1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895BD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95BD0"/>
    <w:rPr>
      <w:sz w:val="20"/>
      <w:szCs w:val="20"/>
    </w:rPr>
  </w:style>
  <w:style w:type="character" w:styleId="DipnotBavurusu">
    <w:name w:val="footnote reference"/>
    <w:basedOn w:val="VarsaylanParagrafYazTipi"/>
    <w:uiPriority w:val="99"/>
    <w:semiHidden/>
    <w:unhideWhenUsed/>
    <w:rsid w:val="00895BD0"/>
    <w:rPr>
      <w:vertAlign w:val="superscript"/>
    </w:rPr>
  </w:style>
  <w:style w:type="paragraph" w:styleId="NormalWeb">
    <w:name w:val="Normal (Web)"/>
    <w:basedOn w:val="Normal"/>
    <w:uiPriority w:val="99"/>
    <w:semiHidden/>
    <w:unhideWhenUsed/>
    <w:rsid w:val="00F8446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97CC5"/>
    <w:rPr>
      <w:b/>
      <w:bCs/>
    </w:rPr>
  </w:style>
  <w:style w:type="character" w:styleId="Vurgu">
    <w:name w:val="Emphasis"/>
    <w:basedOn w:val="VarsaylanParagrafYazTipi"/>
    <w:uiPriority w:val="20"/>
    <w:qFormat/>
    <w:rsid w:val="00397CC5"/>
    <w:rPr>
      <w:i/>
      <w:iCs/>
    </w:rPr>
  </w:style>
</w:styles>
</file>

<file path=word/webSettings.xml><?xml version="1.0" encoding="utf-8"?>
<w:webSettings xmlns:r="http://schemas.openxmlformats.org/officeDocument/2006/relationships" xmlns:w="http://schemas.openxmlformats.org/wordprocessingml/2006/main">
  <w:divs>
    <w:div w:id="335958617">
      <w:bodyDiv w:val="1"/>
      <w:marLeft w:val="0"/>
      <w:marRight w:val="0"/>
      <w:marTop w:val="0"/>
      <w:marBottom w:val="0"/>
      <w:divBdr>
        <w:top w:val="none" w:sz="0" w:space="0" w:color="auto"/>
        <w:left w:val="none" w:sz="0" w:space="0" w:color="auto"/>
        <w:bottom w:val="none" w:sz="0" w:space="0" w:color="auto"/>
        <w:right w:val="none" w:sz="0" w:space="0" w:color="auto"/>
      </w:divBdr>
      <w:divsChild>
        <w:div w:id="1862665056">
          <w:marLeft w:val="0"/>
          <w:marRight w:val="0"/>
          <w:marTop w:val="0"/>
          <w:marBottom w:val="0"/>
          <w:divBdr>
            <w:top w:val="none" w:sz="0" w:space="0" w:color="auto"/>
            <w:left w:val="none" w:sz="0" w:space="0" w:color="auto"/>
            <w:bottom w:val="none" w:sz="0" w:space="0" w:color="auto"/>
            <w:right w:val="none" w:sz="0" w:space="0" w:color="auto"/>
          </w:divBdr>
        </w:div>
        <w:div w:id="1883789145">
          <w:marLeft w:val="0"/>
          <w:marRight w:val="0"/>
          <w:marTop w:val="0"/>
          <w:marBottom w:val="0"/>
          <w:divBdr>
            <w:top w:val="none" w:sz="0" w:space="0" w:color="auto"/>
            <w:left w:val="none" w:sz="0" w:space="0" w:color="auto"/>
            <w:bottom w:val="none" w:sz="0" w:space="0" w:color="auto"/>
            <w:right w:val="none" w:sz="0" w:space="0" w:color="auto"/>
          </w:divBdr>
        </w:div>
      </w:divsChild>
    </w:div>
    <w:div w:id="12210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60A4F-AF57-4A09-95BE-E9998994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Pages>
  <Words>1096</Words>
  <Characters>6253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2022-10-30T10:57:00Z</dcterms:created>
  <dcterms:modified xsi:type="dcterms:W3CDTF">2022-10-31T18:11:00Z</dcterms:modified>
</cp:coreProperties>
</file>