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3A1F4D" w:rsidRDefault="00186C30" w:rsidP="00186C30">
      <w:pPr>
        <w:jc w:val="center"/>
        <w:rPr>
          <w:rFonts w:ascii="Times New Roman" w:hAnsi="Times New Roman" w:cs="Times New Roman"/>
          <w:sz w:val="28"/>
          <w:szCs w:val="28"/>
        </w:rPr>
      </w:pPr>
      <w:r w:rsidRPr="003A1F4D">
        <w:rPr>
          <w:rFonts w:ascii="Times New Roman" w:hAnsi="Times New Roman" w:cs="Times New Roman"/>
          <w:sz w:val="28"/>
          <w:szCs w:val="28"/>
        </w:rPr>
        <w:t>GÖKTEN SABIR YAĞDIR ÜZERİMİZE RABBİM!</w:t>
      </w:r>
    </w:p>
    <w:p w:rsidR="00186C30" w:rsidRPr="003A1F4D" w:rsidRDefault="00186C30" w:rsidP="00186C30">
      <w:pPr>
        <w:rPr>
          <w:rFonts w:ascii="Times New Roman" w:hAnsi="Times New Roman" w:cs="Times New Roman"/>
          <w:szCs w:val="28"/>
        </w:rPr>
      </w:pPr>
      <w:r w:rsidRPr="003A1F4D">
        <w:rPr>
          <w:rFonts w:ascii="Times New Roman" w:hAnsi="Times New Roman" w:cs="Times New Roman"/>
          <w:szCs w:val="28"/>
        </w:rPr>
        <w:t>Değerli Kardeşlerim:</w:t>
      </w:r>
    </w:p>
    <w:p w:rsidR="00E81285" w:rsidRPr="003A1F4D" w:rsidRDefault="00E81285" w:rsidP="00186C30">
      <w:pPr>
        <w:rPr>
          <w:rFonts w:ascii="Times New Roman" w:hAnsi="Times New Roman" w:cs="Times New Roman"/>
          <w:szCs w:val="28"/>
        </w:rPr>
      </w:pPr>
      <w:r w:rsidRPr="003A1F4D">
        <w:rPr>
          <w:rFonts w:ascii="Times New Roman" w:hAnsi="Times New Roman" w:cs="Times New Roman"/>
          <w:szCs w:val="28"/>
        </w:rPr>
        <w:t xml:space="preserve">İnsanoğlu dünya denen bu geçici âlemde birçok </w:t>
      </w:r>
      <w:r w:rsidR="00810609" w:rsidRPr="003A1F4D">
        <w:rPr>
          <w:rFonts w:ascii="Times New Roman" w:hAnsi="Times New Roman" w:cs="Times New Roman"/>
          <w:szCs w:val="28"/>
        </w:rPr>
        <w:t>imtihan</w:t>
      </w:r>
      <w:r w:rsidRPr="003A1F4D">
        <w:rPr>
          <w:rFonts w:ascii="Times New Roman" w:hAnsi="Times New Roman" w:cs="Times New Roman"/>
          <w:szCs w:val="28"/>
        </w:rPr>
        <w:t xml:space="preserve"> ile </w:t>
      </w:r>
      <w:r w:rsidR="00810609" w:rsidRPr="003A1F4D">
        <w:rPr>
          <w:rFonts w:ascii="Times New Roman" w:hAnsi="Times New Roman" w:cs="Times New Roman"/>
          <w:szCs w:val="28"/>
        </w:rPr>
        <w:t>sınanırken,</w:t>
      </w:r>
      <w:r w:rsidR="00C86547" w:rsidRPr="003A1F4D">
        <w:rPr>
          <w:rFonts w:ascii="Times New Roman" w:hAnsi="Times New Roman" w:cs="Times New Roman"/>
          <w:szCs w:val="28"/>
        </w:rPr>
        <w:t xml:space="preserve"> Müslüman </w:t>
      </w:r>
      <w:r w:rsidR="00810609" w:rsidRPr="003A1F4D">
        <w:rPr>
          <w:rFonts w:ascii="Times New Roman" w:hAnsi="Times New Roman" w:cs="Times New Roman"/>
          <w:szCs w:val="28"/>
        </w:rPr>
        <w:t>bu sınanmanın</w:t>
      </w:r>
      <w:r w:rsidR="00C86547" w:rsidRPr="003A1F4D">
        <w:rPr>
          <w:rFonts w:ascii="Times New Roman" w:hAnsi="Times New Roman" w:cs="Times New Roman"/>
          <w:szCs w:val="28"/>
        </w:rPr>
        <w:t xml:space="preserve"> kişinin ebedi hayattaki yerini </w:t>
      </w:r>
      <w:r w:rsidR="00810609" w:rsidRPr="003A1F4D">
        <w:rPr>
          <w:rFonts w:ascii="Times New Roman" w:hAnsi="Times New Roman" w:cs="Times New Roman"/>
          <w:szCs w:val="28"/>
        </w:rPr>
        <w:t>belirleyeceğine ve Allah’ın</w:t>
      </w:r>
      <w:r w:rsidR="00C86547" w:rsidRPr="003A1F4D">
        <w:rPr>
          <w:rFonts w:ascii="Times New Roman" w:hAnsi="Times New Roman" w:cs="Times New Roman"/>
          <w:szCs w:val="28"/>
        </w:rPr>
        <w:t xml:space="preserve"> her nefse </w:t>
      </w:r>
      <w:r w:rsidR="00810609" w:rsidRPr="003A1F4D">
        <w:rPr>
          <w:rFonts w:ascii="Times New Roman" w:hAnsi="Times New Roman" w:cs="Times New Roman"/>
          <w:szCs w:val="28"/>
        </w:rPr>
        <w:t xml:space="preserve">ancak </w:t>
      </w:r>
      <w:r w:rsidR="00C86547" w:rsidRPr="003A1F4D">
        <w:rPr>
          <w:rFonts w:ascii="Times New Roman" w:hAnsi="Times New Roman" w:cs="Times New Roman"/>
          <w:szCs w:val="28"/>
        </w:rPr>
        <w:t>kaldırabile</w:t>
      </w:r>
      <w:r w:rsidR="00810609" w:rsidRPr="003A1F4D">
        <w:rPr>
          <w:rFonts w:ascii="Times New Roman" w:hAnsi="Times New Roman" w:cs="Times New Roman"/>
          <w:szCs w:val="28"/>
        </w:rPr>
        <w:t>ceği kadar yük yükleyeceğine iman eder</w:t>
      </w:r>
      <w:r w:rsidR="00C86547" w:rsidRPr="003A1F4D">
        <w:rPr>
          <w:rFonts w:ascii="Times New Roman" w:hAnsi="Times New Roman" w:cs="Times New Roman"/>
          <w:szCs w:val="28"/>
        </w:rPr>
        <w:t>. Nitekim Rabbimiz kerim kitabında şöyle buyurmaktadır:</w:t>
      </w:r>
    </w:p>
    <w:p w:rsidR="00C86547" w:rsidRPr="003A1F4D" w:rsidRDefault="00C86547" w:rsidP="00C86547">
      <w:pPr>
        <w:jc w:val="right"/>
        <w:rPr>
          <w:rFonts w:ascii="Times New Roman" w:hAnsi="Times New Roman" w:cs="Times New Roman"/>
          <w:sz w:val="32"/>
          <w:szCs w:val="32"/>
          <w:rtl/>
        </w:rPr>
      </w:pPr>
      <w:r w:rsidRPr="003A1F4D">
        <w:rPr>
          <w:rFonts w:ascii="Times New Roman" w:hAnsi="Times New Roman" w:cs="Times New Roman"/>
          <w:sz w:val="32"/>
          <w:szCs w:val="32"/>
          <w:rtl/>
        </w:rPr>
        <w:t xml:space="preserve">لَا يُكَلِّفُ اللّٰهُ نَفْساً اِلَّا وُسْعَهَاؕ </w:t>
      </w:r>
    </w:p>
    <w:p w:rsidR="00F575FF" w:rsidRPr="003A1F4D" w:rsidRDefault="0070751E" w:rsidP="00C86547">
      <w:pPr>
        <w:rPr>
          <w:rFonts w:ascii="Times New Roman" w:hAnsi="Times New Roman" w:cs="Times New Roman"/>
          <w:b/>
        </w:rPr>
      </w:pPr>
      <w:r w:rsidRPr="003A1F4D">
        <w:rPr>
          <w:rFonts w:ascii="Times New Roman" w:hAnsi="Times New Roman" w:cs="Times New Roman"/>
          <w:b/>
        </w:rPr>
        <w:t>“</w:t>
      </w:r>
      <w:r w:rsidR="00C86547" w:rsidRPr="003A1F4D">
        <w:rPr>
          <w:rFonts w:ascii="Times New Roman" w:hAnsi="Times New Roman" w:cs="Times New Roman"/>
          <w:b/>
        </w:rPr>
        <w:t>Allah hiç kimseye kaldırabileceğinin üstünde bir yük yüklemez.</w:t>
      </w:r>
      <w:r w:rsidRPr="003A1F4D">
        <w:rPr>
          <w:rFonts w:ascii="Times New Roman" w:hAnsi="Times New Roman" w:cs="Times New Roman"/>
          <w:b/>
        </w:rPr>
        <w:t>”</w:t>
      </w:r>
    </w:p>
    <w:p w:rsidR="00F575FF" w:rsidRPr="003A1F4D" w:rsidRDefault="00F575FF" w:rsidP="00C86547">
      <w:pPr>
        <w:rPr>
          <w:rFonts w:ascii="Times New Roman" w:hAnsi="Times New Roman" w:cs="Times New Roman"/>
        </w:rPr>
      </w:pPr>
      <w:r w:rsidRPr="003A1F4D">
        <w:rPr>
          <w:rFonts w:ascii="Times New Roman" w:hAnsi="Times New Roman" w:cs="Times New Roman"/>
        </w:rPr>
        <w:t xml:space="preserve">İnsan var edildiği günden beri </w:t>
      </w:r>
      <w:r w:rsidR="00810609" w:rsidRPr="003A1F4D">
        <w:rPr>
          <w:rFonts w:ascii="Times New Roman" w:hAnsi="Times New Roman" w:cs="Times New Roman"/>
        </w:rPr>
        <w:t>bir</w:t>
      </w:r>
      <w:r w:rsidRPr="003A1F4D">
        <w:rPr>
          <w:rFonts w:ascii="Times New Roman" w:hAnsi="Times New Roman" w:cs="Times New Roman"/>
        </w:rPr>
        <w:t>çok acılarla karşı karşıya kaldığı ve bu acılar karşısında bazen sabır gösterdiği, bazen ise isyan ettiği tarihi bir gerçektir. Bu noktada sorulması gereken soru Müslüman olarak bizler ne yapmalıyız?</w:t>
      </w:r>
    </w:p>
    <w:p w:rsidR="00F575FF" w:rsidRPr="003A1F4D" w:rsidRDefault="00F575FF" w:rsidP="00C86547">
      <w:pPr>
        <w:rPr>
          <w:rFonts w:ascii="Times New Roman" w:hAnsi="Times New Roman" w:cs="Times New Roman"/>
        </w:rPr>
      </w:pPr>
      <w:r w:rsidRPr="003A1F4D">
        <w:rPr>
          <w:rFonts w:ascii="Times New Roman" w:hAnsi="Times New Roman" w:cs="Times New Roman"/>
        </w:rPr>
        <w:t>Bu soruya Allah Resulü s.a.v şöyle cevap veriyor:</w:t>
      </w:r>
    </w:p>
    <w:p w:rsidR="00F575FF" w:rsidRPr="003A1F4D" w:rsidRDefault="00F575FF" w:rsidP="00F575FF">
      <w:pPr>
        <w:rPr>
          <w:rFonts w:ascii="Times New Roman" w:hAnsi="Times New Roman" w:cs="Times New Roman"/>
        </w:rPr>
      </w:pPr>
      <w:r w:rsidRPr="003A1F4D">
        <w:rPr>
          <w:rFonts w:ascii="Times New Roman" w:hAnsi="Times New Roman" w:cs="Times New Roman"/>
          <w:i/>
        </w:rPr>
        <w:t>“Müminin hali ne hoştur! Her hali kendisi için hayırlıdır ve bu durum yalnız mümine mahsustur. Başına güzel bir iş geldiğinde şükreder; bu onun için hayır olur. Başına bir sıkıntı geldiğinde sabreder; bu da onun için hayır olur.”</w:t>
      </w:r>
      <w:r w:rsidRPr="003A1F4D">
        <w:rPr>
          <w:rFonts w:ascii="Times New Roman" w:hAnsi="Times New Roman" w:cs="Times New Roman"/>
        </w:rPr>
        <w:t xml:space="preserve"> </w:t>
      </w:r>
      <w:r w:rsidRPr="003A1F4D">
        <w:rPr>
          <w:rStyle w:val="DipnotBavurusu"/>
          <w:rFonts w:ascii="Times New Roman" w:hAnsi="Times New Roman" w:cs="Times New Roman"/>
        </w:rPr>
        <w:footnoteReference w:id="2"/>
      </w:r>
    </w:p>
    <w:p w:rsidR="00F575FF" w:rsidRPr="003A1F4D" w:rsidRDefault="00F575FF" w:rsidP="00F575FF">
      <w:pPr>
        <w:rPr>
          <w:rFonts w:ascii="Times New Roman" w:hAnsi="Times New Roman" w:cs="Times New Roman"/>
        </w:rPr>
      </w:pPr>
      <w:r w:rsidRPr="003A1F4D">
        <w:rPr>
          <w:rFonts w:ascii="Times New Roman" w:hAnsi="Times New Roman" w:cs="Times New Roman"/>
        </w:rPr>
        <w:t xml:space="preserve">Sabır ise kişinin musibetlerle karşı karşıya kaldığı ilk andır. Bunun bir </w:t>
      </w:r>
      <w:r w:rsidR="009423D3" w:rsidRPr="003A1F4D">
        <w:rPr>
          <w:rFonts w:ascii="Times New Roman" w:hAnsi="Times New Roman" w:cs="Times New Roman"/>
        </w:rPr>
        <w:t>göstergesi</w:t>
      </w:r>
      <w:r w:rsidRPr="003A1F4D">
        <w:rPr>
          <w:rFonts w:ascii="Times New Roman" w:hAnsi="Times New Roman" w:cs="Times New Roman"/>
        </w:rPr>
        <w:t xml:space="preserve"> olarak şu örneğe bakmak ifademizin anlaşılması açısından güzel bir anekdot olacaktır:</w:t>
      </w:r>
      <w:r w:rsidR="00B40A9B">
        <w:rPr>
          <w:rFonts w:ascii="Times New Roman" w:hAnsi="Times New Roman" w:cs="Times New Roman"/>
        </w:rPr>
        <w:t xml:space="preserve">  </w:t>
      </w:r>
      <w:r w:rsidRPr="003A1F4D">
        <w:rPr>
          <w:rFonts w:ascii="Times New Roman" w:hAnsi="Times New Roman" w:cs="Times New Roman"/>
          <w:i/>
        </w:rPr>
        <w:t>Peygamber Efendimiz (s.a.s) bir gün, çocuğunun kabri başında feryat eden bir kadına rastladı. Acılı anneye, “Allah’a isyan etmekten sakın ve sabret!” diyerek nasihatte bulundu. Üzüntüsünden Allah Resûlü’nü tanıyamayan kadın,</w:t>
      </w:r>
      <w:r w:rsidRPr="003A1F4D">
        <w:rPr>
          <w:rFonts w:ascii="Times New Roman" w:hAnsi="Times New Roman" w:cs="Times New Roman"/>
          <w:b/>
          <w:i/>
        </w:rPr>
        <w:t xml:space="preserve"> “Bana karışma! Benim başıma gelen senin başına gelmedi ki!” deyiverdi. Bir müddet sonra kendisine nasihat edenin Resûl-i Ekrem olduğunu anlayınca Peygamberimizin huzuruna gelerek özrünü beyan etti. Bunun üzerine Rahmet Elçisi (s.a.s), şu özlü tavsiyede bulundu: “Gerçek sabır, musibetin geldiği ilk anda gösterilen sabırdır.” </w:t>
      </w:r>
      <w:r w:rsidRPr="003A1F4D">
        <w:rPr>
          <w:rStyle w:val="DipnotBavurusu"/>
          <w:rFonts w:ascii="Times New Roman" w:hAnsi="Times New Roman" w:cs="Times New Roman"/>
          <w:b/>
          <w:i/>
        </w:rPr>
        <w:footnoteReference w:id="3"/>
      </w:r>
    </w:p>
    <w:p w:rsidR="00460556" w:rsidRPr="003A1F4D" w:rsidRDefault="00F575FF" w:rsidP="00F575FF">
      <w:pPr>
        <w:rPr>
          <w:rFonts w:ascii="Times New Roman" w:hAnsi="Times New Roman" w:cs="Times New Roman"/>
        </w:rPr>
      </w:pPr>
      <w:r w:rsidRPr="003A1F4D">
        <w:rPr>
          <w:rFonts w:ascii="Times New Roman" w:hAnsi="Times New Roman" w:cs="Times New Roman"/>
        </w:rPr>
        <w:t>Hatırla</w:t>
      </w:r>
      <w:r w:rsidR="003C5834" w:rsidRPr="003A1F4D">
        <w:rPr>
          <w:rFonts w:ascii="Times New Roman" w:hAnsi="Times New Roman" w:cs="Times New Roman"/>
        </w:rPr>
        <w:t>t</w:t>
      </w:r>
      <w:r w:rsidRPr="003A1F4D">
        <w:rPr>
          <w:rFonts w:ascii="Times New Roman" w:hAnsi="Times New Roman" w:cs="Times New Roman"/>
        </w:rPr>
        <w:t>mak gerekiyor ki, Rabbimiz beyanında:</w:t>
      </w:r>
    </w:p>
    <w:p w:rsidR="00F575FF" w:rsidRPr="003A1F4D" w:rsidRDefault="00F575FF" w:rsidP="00F575FF">
      <w:pPr>
        <w:jc w:val="right"/>
        <w:rPr>
          <w:rFonts w:ascii="Times New Roman" w:hAnsi="Times New Roman" w:cs="Times New Roman"/>
        </w:rPr>
      </w:pPr>
      <w:r w:rsidRPr="003A1F4D">
        <w:rPr>
          <w:rFonts w:ascii="Times New Roman" w:hAnsi="Times New Roman" w:cs="Times New Roman"/>
          <w:sz w:val="32"/>
          <w:szCs w:val="32"/>
          <w:rtl/>
        </w:rPr>
        <w:t>لَهَا مَا كَسَبَتْ وَعَلَيْهَا مَا اكْتَسَبَتْؕ</w:t>
      </w:r>
    </w:p>
    <w:p w:rsidR="00C86547" w:rsidRPr="003A1F4D" w:rsidRDefault="0070751E" w:rsidP="00C86547">
      <w:pPr>
        <w:rPr>
          <w:rFonts w:ascii="Times New Roman" w:hAnsi="Times New Roman" w:cs="Times New Roman"/>
          <w:b/>
        </w:rPr>
      </w:pPr>
      <w:r w:rsidRPr="003A1F4D">
        <w:rPr>
          <w:rFonts w:ascii="Times New Roman" w:hAnsi="Times New Roman" w:cs="Times New Roman"/>
          <w:b/>
        </w:rPr>
        <w:lastRenderedPageBreak/>
        <w:t>“</w:t>
      </w:r>
      <w:r w:rsidR="00C86547" w:rsidRPr="003A1F4D">
        <w:rPr>
          <w:rFonts w:ascii="Times New Roman" w:hAnsi="Times New Roman" w:cs="Times New Roman"/>
          <w:b/>
        </w:rPr>
        <w:t xml:space="preserve"> Her canın kazandığı iyilik kendi yararına, işlediği f</w:t>
      </w:r>
      <w:r w:rsidRPr="003A1F4D">
        <w:rPr>
          <w:rFonts w:ascii="Times New Roman" w:hAnsi="Times New Roman" w:cs="Times New Roman"/>
          <w:b/>
        </w:rPr>
        <w:t>enalıklar da kendi zararınadır.”</w:t>
      </w:r>
    </w:p>
    <w:p w:rsidR="00C86547" w:rsidRPr="003A1F4D" w:rsidRDefault="0070751E" w:rsidP="00C86547">
      <w:pPr>
        <w:rPr>
          <w:rFonts w:ascii="Times New Roman" w:hAnsi="Times New Roman" w:cs="Times New Roman"/>
        </w:rPr>
      </w:pPr>
      <w:r w:rsidRPr="003A1F4D">
        <w:rPr>
          <w:rFonts w:ascii="Times New Roman" w:hAnsi="Times New Roman" w:cs="Times New Roman"/>
        </w:rPr>
        <w:t>Çoğu zaman vicdanımızı rahatlatmak adına kendi suçlarımızı başkalarına yükleyerek vicdanlarımızı rahatlatmaya çalışırız. Ancak Rabbimizin de beyan ettiği gibi herkesin iyiliği de, kötülüğü de kendi lehine veya aleyhine olur.</w:t>
      </w:r>
    </w:p>
    <w:p w:rsidR="0070751E" w:rsidRPr="003A1F4D" w:rsidRDefault="0070751E" w:rsidP="00C86547">
      <w:pPr>
        <w:rPr>
          <w:rFonts w:ascii="Times New Roman" w:hAnsi="Times New Roman" w:cs="Times New Roman"/>
        </w:rPr>
      </w:pPr>
      <w:r w:rsidRPr="003A1F4D">
        <w:rPr>
          <w:rFonts w:ascii="Times New Roman" w:hAnsi="Times New Roman" w:cs="Times New Roman"/>
        </w:rPr>
        <w:t>İfade ettiğimiz bu çerçeveden bakınca aslında yaşanan olayların, afetlerin, savaşların, kavgaların temelinde insanın dahli</w:t>
      </w:r>
      <w:r w:rsidR="003C5834" w:rsidRPr="003A1F4D">
        <w:rPr>
          <w:rFonts w:ascii="Times New Roman" w:hAnsi="Times New Roman" w:cs="Times New Roman"/>
        </w:rPr>
        <w:t>nin söz konusu olduğunu görürüz.</w:t>
      </w:r>
    </w:p>
    <w:p w:rsidR="0070751E" w:rsidRPr="003A1F4D" w:rsidRDefault="0070751E" w:rsidP="00C86547">
      <w:pPr>
        <w:rPr>
          <w:rFonts w:ascii="Times New Roman" w:hAnsi="Times New Roman" w:cs="Times New Roman"/>
        </w:rPr>
      </w:pPr>
      <w:r w:rsidRPr="003A1F4D">
        <w:rPr>
          <w:rFonts w:ascii="Times New Roman" w:hAnsi="Times New Roman" w:cs="Times New Roman"/>
        </w:rPr>
        <w:t>Rabbimiz tarih boyunca yaşanan birçok yıkımın ve helakın ardında kendi ellerimizin olduğunu bildirdiği halde</w:t>
      </w:r>
      <w:r w:rsidR="003C5834" w:rsidRPr="003A1F4D">
        <w:rPr>
          <w:rFonts w:ascii="Times New Roman" w:hAnsi="Times New Roman" w:cs="Times New Roman"/>
        </w:rPr>
        <w:t>,</w:t>
      </w:r>
      <w:r w:rsidRPr="003A1F4D">
        <w:rPr>
          <w:rFonts w:ascii="Times New Roman" w:hAnsi="Times New Roman" w:cs="Times New Roman"/>
        </w:rPr>
        <w:t xml:space="preserve"> bizler hala suçu başkalarında aramaya devam ediyoruz.</w:t>
      </w:r>
    </w:p>
    <w:p w:rsidR="0070751E" w:rsidRPr="003A1F4D" w:rsidRDefault="0070751E" w:rsidP="00C86547">
      <w:pPr>
        <w:rPr>
          <w:rFonts w:ascii="Times New Roman" w:hAnsi="Times New Roman" w:cs="Times New Roman"/>
        </w:rPr>
      </w:pPr>
      <w:r w:rsidRPr="003A1F4D">
        <w:rPr>
          <w:rFonts w:ascii="Times New Roman" w:hAnsi="Times New Roman" w:cs="Times New Roman"/>
        </w:rPr>
        <w:t>Savaşlar yaşıyoruz, seller görüyoruz, depremlerle karşı karşıya kalıyoruz, soğukla donuyor, yangınlara kavruluyoruz ama olan</w:t>
      </w:r>
      <w:r w:rsidR="00543085" w:rsidRPr="003A1F4D">
        <w:rPr>
          <w:rFonts w:ascii="Times New Roman" w:hAnsi="Times New Roman" w:cs="Times New Roman"/>
        </w:rPr>
        <w:t xml:space="preserve"> olay</w:t>
      </w:r>
      <w:r w:rsidRPr="003A1F4D">
        <w:rPr>
          <w:rFonts w:ascii="Times New Roman" w:hAnsi="Times New Roman" w:cs="Times New Roman"/>
        </w:rPr>
        <w:t>lardaki sorumluluğumuzu görmüyoruz!</w:t>
      </w:r>
    </w:p>
    <w:p w:rsidR="0070751E" w:rsidRPr="003A1F4D" w:rsidRDefault="0070751E" w:rsidP="00C86547">
      <w:pPr>
        <w:rPr>
          <w:rFonts w:ascii="Times New Roman" w:hAnsi="Times New Roman" w:cs="Times New Roman"/>
        </w:rPr>
      </w:pPr>
      <w:r w:rsidRPr="003A1F4D">
        <w:rPr>
          <w:rFonts w:ascii="Times New Roman" w:hAnsi="Times New Roman" w:cs="Times New Roman"/>
        </w:rPr>
        <w:t xml:space="preserve">Rabbimiz </w:t>
      </w:r>
      <w:r w:rsidR="0007541F" w:rsidRPr="003A1F4D">
        <w:rPr>
          <w:rFonts w:ascii="Times New Roman" w:hAnsi="Times New Roman" w:cs="Times New Roman"/>
        </w:rPr>
        <w:t xml:space="preserve">suçu kendinde görmeyip de yaratıcısına yükleyenlere </w:t>
      </w:r>
      <w:r w:rsidRPr="003A1F4D">
        <w:rPr>
          <w:rFonts w:ascii="Times New Roman" w:hAnsi="Times New Roman" w:cs="Times New Roman"/>
        </w:rPr>
        <w:t xml:space="preserve">şöyle </w:t>
      </w:r>
      <w:r w:rsidR="0007541F" w:rsidRPr="003A1F4D">
        <w:rPr>
          <w:rFonts w:ascii="Times New Roman" w:hAnsi="Times New Roman" w:cs="Times New Roman"/>
        </w:rPr>
        <w:t>karşılık veriyor:</w:t>
      </w:r>
    </w:p>
    <w:p w:rsidR="0007541F" w:rsidRPr="003A1F4D" w:rsidRDefault="0007541F" w:rsidP="0007541F">
      <w:pPr>
        <w:jc w:val="right"/>
        <w:rPr>
          <w:rFonts w:ascii="Times New Roman" w:hAnsi="Times New Roman" w:cs="Times New Roman"/>
          <w:sz w:val="32"/>
          <w:szCs w:val="32"/>
          <w:rtl/>
        </w:rPr>
      </w:pPr>
      <w:r w:rsidRPr="003A1F4D">
        <w:rPr>
          <w:rFonts w:ascii="Times New Roman" w:hAnsi="Times New Roman" w:cs="Times New Roman"/>
          <w:sz w:val="32"/>
          <w:szCs w:val="32"/>
          <w:rtl/>
        </w:rPr>
        <w:t>وَمَٓا اَنَا۬ بِظَلَّامٍ لِلْعَب۪يدِۚ</w:t>
      </w:r>
    </w:p>
    <w:p w:rsidR="0007541F" w:rsidRPr="003A1F4D" w:rsidRDefault="00873B60" w:rsidP="0007541F">
      <w:pPr>
        <w:rPr>
          <w:rFonts w:ascii="Times New Roman" w:hAnsi="Times New Roman" w:cs="Times New Roman"/>
        </w:rPr>
      </w:pPr>
      <w:r w:rsidRPr="003A1F4D">
        <w:rPr>
          <w:rFonts w:ascii="Times New Roman" w:hAnsi="Times New Roman" w:cs="Times New Roman"/>
          <w:b/>
        </w:rPr>
        <w:t>“</w:t>
      </w:r>
      <w:r w:rsidR="0007541F" w:rsidRPr="003A1F4D">
        <w:rPr>
          <w:rFonts w:ascii="Times New Roman" w:hAnsi="Times New Roman" w:cs="Times New Roman"/>
          <w:b/>
        </w:rPr>
        <w:t>Ben kullara zulmedici değilim.</w:t>
      </w:r>
      <w:r w:rsidRPr="003A1F4D">
        <w:rPr>
          <w:rFonts w:ascii="Times New Roman" w:hAnsi="Times New Roman" w:cs="Times New Roman"/>
          <w:b/>
        </w:rPr>
        <w:t>”</w:t>
      </w:r>
      <w:r w:rsidR="00460556" w:rsidRPr="003A1F4D">
        <w:rPr>
          <w:rFonts w:ascii="Times New Roman" w:hAnsi="Times New Roman" w:cs="Times New Roman"/>
          <w:b/>
        </w:rPr>
        <w:t xml:space="preserve"> </w:t>
      </w:r>
      <w:r w:rsidR="00460556" w:rsidRPr="003A1F4D">
        <w:rPr>
          <w:rStyle w:val="DipnotBavurusu"/>
          <w:rFonts w:ascii="Times New Roman" w:hAnsi="Times New Roman" w:cs="Times New Roman"/>
          <w:b/>
        </w:rPr>
        <w:footnoteReference w:id="4"/>
      </w:r>
    </w:p>
    <w:p w:rsidR="0007541F" w:rsidRPr="003A1F4D" w:rsidRDefault="0007541F" w:rsidP="0007541F">
      <w:pPr>
        <w:rPr>
          <w:rFonts w:ascii="Times New Roman" w:hAnsi="Times New Roman" w:cs="Times New Roman"/>
        </w:rPr>
      </w:pPr>
      <w:r w:rsidRPr="003A1F4D">
        <w:rPr>
          <w:rFonts w:ascii="Times New Roman" w:hAnsi="Times New Roman" w:cs="Times New Roman"/>
        </w:rPr>
        <w:t>Öyle ise bizler suçu başkasında aramak yerine kendimize bakmalıyız. Peki! Kendimize baktığımızda ne görüyoruz?</w:t>
      </w:r>
    </w:p>
    <w:p w:rsidR="0007541F" w:rsidRPr="003A1F4D" w:rsidRDefault="0007541F" w:rsidP="0007541F">
      <w:pPr>
        <w:rPr>
          <w:rFonts w:ascii="Times New Roman" w:hAnsi="Times New Roman" w:cs="Times New Roman"/>
        </w:rPr>
      </w:pPr>
      <w:r w:rsidRPr="003A1F4D">
        <w:rPr>
          <w:rFonts w:ascii="Times New Roman" w:hAnsi="Times New Roman" w:cs="Times New Roman"/>
        </w:rPr>
        <w:t>Kendi menfaatleri için öldüren, zulmeden, gerekli gördüğünde en yakınını bile yok edebilecek düşünen bir hayvan!</w:t>
      </w:r>
    </w:p>
    <w:p w:rsidR="0007541F" w:rsidRPr="003A1F4D" w:rsidRDefault="0007541F" w:rsidP="0007541F">
      <w:pPr>
        <w:rPr>
          <w:rFonts w:ascii="Times New Roman" w:hAnsi="Times New Roman" w:cs="Times New Roman"/>
        </w:rPr>
      </w:pPr>
      <w:r w:rsidRPr="003A1F4D">
        <w:rPr>
          <w:rFonts w:ascii="Times New Roman" w:hAnsi="Times New Roman" w:cs="Times New Roman"/>
        </w:rPr>
        <w:t xml:space="preserve">Evet! Belki </w:t>
      </w:r>
      <w:r w:rsidR="003A1F4D">
        <w:rPr>
          <w:rFonts w:ascii="Times New Roman" w:hAnsi="Times New Roman" w:cs="Times New Roman"/>
        </w:rPr>
        <w:t>ifadem</w:t>
      </w:r>
      <w:r w:rsidRPr="003A1F4D">
        <w:rPr>
          <w:rFonts w:ascii="Times New Roman" w:hAnsi="Times New Roman" w:cs="Times New Roman"/>
        </w:rPr>
        <w:t xml:space="preserve"> çok ağır olmuş olabilir </w:t>
      </w:r>
      <w:r w:rsidR="00C915FA">
        <w:rPr>
          <w:rFonts w:ascii="Times New Roman" w:hAnsi="Times New Roman" w:cs="Times New Roman"/>
        </w:rPr>
        <w:t>ancak insan için çok zor olan</w:t>
      </w:r>
      <w:r w:rsidRPr="003A1F4D">
        <w:rPr>
          <w:rFonts w:ascii="Times New Roman" w:hAnsi="Times New Roman" w:cs="Times New Roman"/>
        </w:rPr>
        <w:t xml:space="preserve"> felaketlerde, savaşlarda ve benzeri olaylarda</w:t>
      </w:r>
      <w:r w:rsidR="00C915FA">
        <w:rPr>
          <w:rFonts w:ascii="Times New Roman" w:hAnsi="Times New Roman" w:cs="Times New Roman"/>
        </w:rPr>
        <w:t xml:space="preserve"> bile</w:t>
      </w:r>
      <w:r w:rsidRPr="003A1F4D">
        <w:rPr>
          <w:rFonts w:ascii="Times New Roman" w:hAnsi="Times New Roman" w:cs="Times New Roman"/>
        </w:rPr>
        <w:t xml:space="preserve"> kendi cinsini soyan ve bunu yaparken de ihtiyaç içinde olduğu için değil de</w:t>
      </w:r>
      <w:r w:rsidR="00D92469">
        <w:rPr>
          <w:rFonts w:ascii="Times New Roman" w:hAnsi="Times New Roman" w:cs="Times New Roman"/>
        </w:rPr>
        <w:t>,</w:t>
      </w:r>
      <w:r w:rsidRPr="003A1F4D">
        <w:rPr>
          <w:rFonts w:ascii="Times New Roman" w:hAnsi="Times New Roman" w:cs="Times New Roman"/>
        </w:rPr>
        <w:t xml:space="preserve"> dünyalık elde etmek için yapan bir kimseye </w:t>
      </w:r>
      <w:r w:rsidR="00D92469">
        <w:rPr>
          <w:rFonts w:ascii="Times New Roman" w:hAnsi="Times New Roman" w:cs="Times New Roman"/>
        </w:rPr>
        <w:t xml:space="preserve">başka </w:t>
      </w:r>
      <w:r w:rsidRPr="003A1F4D">
        <w:rPr>
          <w:rFonts w:ascii="Times New Roman" w:hAnsi="Times New Roman" w:cs="Times New Roman"/>
        </w:rPr>
        <w:t>ne denebilir ki!</w:t>
      </w:r>
    </w:p>
    <w:p w:rsidR="0007541F" w:rsidRPr="003A1F4D" w:rsidRDefault="0007541F" w:rsidP="0007541F">
      <w:pPr>
        <w:rPr>
          <w:rFonts w:ascii="Times New Roman" w:hAnsi="Times New Roman" w:cs="Times New Roman"/>
        </w:rPr>
      </w:pPr>
      <w:r w:rsidRPr="003A1F4D">
        <w:rPr>
          <w:rFonts w:ascii="Times New Roman" w:hAnsi="Times New Roman" w:cs="Times New Roman"/>
        </w:rPr>
        <w:t>Rabbimiz kelamını dinl</w:t>
      </w:r>
      <w:r w:rsidR="00D92469">
        <w:rPr>
          <w:rFonts w:ascii="Times New Roman" w:hAnsi="Times New Roman" w:cs="Times New Roman"/>
        </w:rPr>
        <w:t>emekten aciz olanları şöyle resm</w:t>
      </w:r>
      <w:r w:rsidRPr="003A1F4D">
        <w:rPr>
          <w:rFonts w:ascii="Times New Roman" w:hAnsi="Times New Roman" w:cs="Times New Roman"/>
        </w:rPr>
        <w:t>ediyor:</w:t>
      </w:r>
    </w:p>
    <w:p w:rsidR="0007541F" w:rsidRPr="003A1F4D" w:rsidRDefault="0007541F" w:rsidP="0007541F">
      <w:pPr>
        <w:jc w:val="right"/>
        <w:rPr>
          <w:rFonts w:ascii="Times New Roman" w:hAnsi="Times New Roman" w:cs="Times New Roman"/>
          <w:sz w:val="32"/>
          <w:szCs w:val="32"/>
        </w:rPr>
      </w:pPr>
      <w:r w:rsidRPr="003A1F4D">
        <w:rPr>
          <w:rFonts w:ascii="Times New Roman" w:hAnsi="Times New Roman" w:cs="Times New Roman"/>
          <w:sz w:val="32"/>
          <w:szCs w:val="32"/>
          <w:rtl/>
        </w:rPr>
        <w:t>اَمْ تَحْسَبُ اَنَّ اَكْثَرَهُمْ يَسْمَعُونَ اَوْ يَعْقِلُونَۜ اِنْ هُمْ اِلَّا كَالْاَنْعَامِ بَلْ هُمْ اَضَلُّ سَب۪يلً</w:t>
      </w:r>
    </w:p>
    <w:p w:rsidR="0007541F" w:rsidRDefault="00873B60" w:rsidP="0007541F">
      <w:pPr>
        <w:rPr>
          <w:rFonts w:ascii="Times New Roman" w:hAnsi="Times New Roman" w:cs="Times New Roman"/>
          <w:b/>
        </w:rPr>
      </w:pPr>
      <w:r w:rsidRPr="003A1F4D">
        <w:rPr>
          <w:rFonts w:ascii="Times New Roman" w:hAnsi="Times New Roman" w:cs="Times New Roman"/>
          <w:b/>
        </w:rPr>
        <w:lastRenderedPageBreak/>
        <w:t>“</w:t>
      </w:r>
      <w:r w:rsidR="0007541F" w:rsidRPr="003A1F4D">
        <w:rPr>
          <w:rFonts w:ascii="Times New Roman" w:hAnsi="Times New Roman" w:cs="Times New Roman"/>
          <w:b/>
        </w:rPr>
        <w:t>Sen onların vahyi dinlediklerini ve akıl ettiklerini mi zannediyorsun? Hayır. Onlar hayvanlar gibi, hatta daha da aşağı seviyededirler.</w:t>
      </w:r>
      <w:r w:rsidRPr="003A1F4D">
        <w:rPr>
          <w:rFonts w:ascii="Times New Roman" w:hAnsi="Times New Roman" w:cs="Times New Roman"/>
          <w:b/>
        </w:rPr>
        <w:t>”</w:t>
      </w:r>
      <w:r w:rsidR="00460556" w:rsidRPr="003A1F4D">
        <w:rPr>
          <w:rFonts w:ascii="Times New Roman" w:hAnsi="Times New Roman" w:cs="Times New Roman"/>
          <w:b/>
        </w:rPr>
        <w:t xml:space="preserve"> </w:t>
      </w:r>
      <w:r w:rsidR="00460556" w:rsidRPr="003A1F4D">
        <w:rPr>
          <w:rStyle w:val="DipnotBavurusu"/>
          <w:rFonts w:ascii="Times New Roman" w:hAnsi="Times New Roman" w:cs="Times New Roman"/>
          <w:b/>
        </w:rPr>
        <w:footnoteReference w:id="5"/>
      </w:r>
    </w:p>
    <w:p w:rsidR="0002059B" w:rsidRPr="0002059B" w:rsidRDefault="0002059B" w:rsidP="0007541F">
      <w:pPr>
        <w:rPr>
          <w:rFonts w:ascii="Times New Roman" w:hAnsi="Times New Roman" w:cs="Times New Roman"/>
        </w:rPr>
      </w:pPr>
      <w:r w:rsidRPr="0002059B">
        <w:rPr>
          <w:rFonts w:ascii="Times New Roman" w:hAnsi="Times New Roman" w:cs="Times New Roman"/>
        </w:rPr>
        <w:t>Bizler birilerinin dediği gibi düşünen hayvanlar değil, kul olma şerefine nail olup Allah’</w:t>
      </w:r>
      <w:r>
        <w:rPr>
          <w:rFonts w:ascii="Times New Roman" w:hAnsi="Times New Roman" w:cs="Times New Roman"/>
        </w:rPr>
        <w:t>a teslim olmuş eşrefi mahlûk olan insanlar olma çabasındayız.</w:t>
      </w:r>
    </w:p>
    <w:p w:rsidR="00873B60" w:rsidRPr="003A1F4D" w:rsidRDefault="00873B60" w:rsidP="0007541F">
      <w:pPr>
        <w:rPr>
          <w:rFonts w:ascii="Times New Roman" w:hAnsi="Times New Roman" w:cs="Times New Roman"/>
        </w:rPr>
      </w:pPr>
      <w:r w:rsidRPr="003A1F4D">
        <w:rPr>
          <w:rFonts w:ascii="Times New Roman" w:hAnsi="Times New Roman" w:cs="Times New Roman"/>
        </w:rPr>
        <w:t>Eğer bizler gerçekten Allah’</w:t>
      </w:r>
      <w:r w:rsidR="0002059B">
        <w:rPr>
          <w:rFonts w:ascii="Times New Roman" w:hAnsi="Times New Roman" w:cs="Times New Roman"/>
        </w:rPr>
        <w:t>a teslim olan kimseler olmak istiyorsak</w:t>
      </w:r>
      <w:r w:rsidRPr="003A1F4D">
        <w:rPr>
          <w:rFonts w:ascii="Times New Roman" w:hAnsi="Times New Roman" w:cs="Times New Roman"/>
        </w:rPr>
        <w:t xml:space="preserve"> Allah Resulü s.a.v’ in şu beyanına kulak vereceğiz:</w:t>
      </w:r>
    </w:p>
    <w:p w:rsidR="00873B60" w:rsidRPr="003A1F4D" w:rsidRDefault="00873B60" w:rsidP="00873B60">
      <w:pPr>
        <w:rPr>
          <w:rFonts w:ascii="Times New Roman" w:hAnsi="Times New Roman" w:cs="Times New Roman"/>
        </w:rPr>
      </w:pPr>
      <w:r w:rsidRPr="003A1F4D">
        <w:rPr>
          <w:rFonts w:ascii="Times New Roman" w:hAnsi="Times New Roman" w:cs="Times New Roman"/>
          <w:i/>
        </w:rPr>
        <w:t xml:space="preserve">“Vücuduna batan bir diken bile olsa, başına gelen her türlü musibet </w:t>
      </w:r>
      <w:r w:rsidR="0002059B">
        <w:rPr>
          <w:rFonts w:ascii="Times New Roman" w:hAnsi="Times New Roman" w:cs="Times New Roman"/>
          <w:i/>
        </w:rPr>
        <w:t>Müslüman’ın günahlarının af olmasına vesile olur</w:t>
      </w:r>
      <w:r w:rsidRPr="003A1F4D">
        <w:rPr>
          <w:rFonts w:ascii="Times New Roman" w:hAnsi="Times New Roman" w:cs="Times New Roman"/>
          <w:i/>
        </w:rPr>
        <w:t>.”</w:t>
      </w:r>
      <w:r w:rsidRPr="003A1F4D">
        <w:rPr>
          <w:rFonts w:ascii="Times New Roman" w:hAnsi="Times New Roman" w:cs="Times New Roman"/>
        </w:rPr>
        <w:t xml:space="preserve"> </w:t>
      </w:r>
      <w:r w:rsidRPr="003A1F4D">
        <w:rPr>
          <w:rStyle w:val="DipnotBavurusu"/>
          <w:rFonts w:ascii="Times New Roman" w:hAnsi="Times New Roman" w:cs="Times New Roman"/>
        </w:rPr>
        <w:footnoteReference w:id="6"/>
      </w:r>
    </w:p>
    <w:p w:rsidR="00873B60" w:rsidRPr="003A1F4D" w:rsidRDefault="00873B60" w:rsidP="00873B60">
      <w:pPr>
        <w:rPr>
          <w:rFonts w:ascii="Times New Roman" w:hAnsi="Times New Roman" w:cs="Times New Roman"/>
        </w:rPr>
      </w:pPr>
      <w:r w:rsidRPr="003A1F4D">
        <w:rPr>
          <w:rFonts w:ascii="Times New Roman" w:hAnsi="Times New Roman" w:cs="Times New Roman"/>
        </w:rPr>
        <w:t>Bu bilinçle her zaman şu duayı etmek gerekiyor:</w:t>
      </w:r>
    </w:p>
    <w:p w:rsidR="00873B60" w:rsidRPr="003A1F4D" w:rsidRDefault="00873B60" w:rsidP="00873B60">
      <w:pPr>
        <w:rPr>
          <w:rFonts w:ascii="Times New Roman" w:hAnsi="Times New Roman" w:cs="Times New Roman"/>
        </w:rPr>
      </w:pPr>
      <w:r w:rsidRPr="003A1F4D">
        <w:rPr>
          <w:rFonts w:ascii="Times New Roman" w:hAnsi="Times New Roman" w:cs="Times New Roman"/>
          <w:i/>
        </w:rPr>
        <w:t>“Biz Allah’a aidiz ve O’na döneceğiz. Allah’ım! Başıma gelen musibetin mükâfatını senden bekliyorum, bundan dolayı bana ecir ihsan et, benim için onu daha hayırlısıyla değiştir.”</w:t>
      </w:r>
      <w:r w:rsidRPr="003A1F4D">
        <w:rPr>
          <w:rFonts w:ascii="Times New Roman" w:hAnsi="Times New Roman" w:cs="Times New Roman"/>
        </w:rPr>
        <w:t xml:space="preserve"> </w:t>
      </w:r>
      <w:r w:rsidRPr="003A1F4D">
        <w:rPr>
          <w:rStyle w:val="DipnotBavurusu"/>
          <w:rFonts w:ascii="Times New Roman" w:hAnsi="Times New Roman" w:cs="Times New Roman"/>
        </w:rPr>
        <w:footnoteReference w:id="7"/>
      </w:r>
    </w:p>
    <w:p w:rsidR="00011792" w:rsidRPr="003A1F4D" w:rsidRDefault="00011792" w:rsidP="00873B60">
      <w:pPr>
        <w:rPr>
          <w:rFonts w:ascii="Times New Roman" w:hAnsi="Times New Roman" w:cs="Times New Roman"/>
        </w:rPr>
      </w:pPr>
      <w:r w:rsidRPr="003A1F4D">
        <w:rPr>
          <w:rFonts w:ascii="Times New Roman" w:hAnsi="Times New Roman" w:cs="Times New Roman"/>
        </w:rPr>
        <w:t>Tabi ki, dua mücadele içinde ki hayatın sonucunda kabul gören bir mükâfattır. Bu mükâfata erişmenin yolu ise Rabbimizin şu beyanına kulak vermekle mümkün olacaktır:</w:t>
      </w:r>
    </w:p>
    <w:p w:rsidR="00011792" w:rsidRPr="003A1F4D" w:rsidRDefault="00011792" w:rsidP="00011792">
      <w:pPr>
        <w:jc w:val="right"/>
        <w:rPr>
          <w:rFonts w:ascii="Times New Roman" w:hAnsi="Times New Roman" w:cs="Times New Roman"/>
          <w:sz w:val="32"/>
          <w:szCs w:val="32"/>
          <w:rtl/>
        </w:rPr>
      </w:pPr>
      <w:r w:rsidRPr="003A1F4D">
        <w:rPr>
          <w:rFonts w:ascii="Times New Roman" w:hAnsi="Times New Roman" w:cs="Times New Roman"/>
          <w:sz w:val="32"/>
          <w:szCs w:val="32"/>
          <w:rtl/>
        </w:rPr>
        <w:t>وَالَّذٖينَ صَبَرُوا ابْتِغَٓاءَ وَجْهِ رَبِّهِمْ وَاَقَامُوا الصَّلٰوةَ وَاَنْفَقُوا مِمَّا رَزَقْنَاهُمْ سِراًّ وَعَلَانِيَةً وَيَدْرَؤُ۫نَ بِالْحَسَنَةِ السَّيِّئَةَ اُو۬لٰٓئِكَ لَهُمْ عُقْبَى الدَّارِۙ</w:t>
      </w:r>
    </w:p>
    <w:p w:rsidR="00011792" w:rsidRPr="003A1F4D" w:rsidRDefault="00011792" w:rsidP="00011792">
      <w:pPr>
        <w:rPr>
          <w:rFonts w:ascii="Times New Roman" w:hAnsi="Times New Roman" w:cs="Times New Roman"/>
        </w:rPr>
      </w:pPr>
      <w:r w:rsidRPr="003A1F4D">
        <w:rPr>
          <w:rFonts w:ascii="Times New Roman" w:hAnsi="Times New Roman" w:cs="Times New Roman"/>
          <w:b/>
        </w:rPr>
        <w:t>“Ve onlar Rablerinin rızasını elde etmek için sabreden, namazı dosdoğru kılan, kendilerine rızık olarak verdiklerimizden Allah yolunda gizli açık harcayan, kötülüğü iyilikle savan kimselerdir. İşte dünya hayatının güzel sonu (cennet) sadece onlarındır.”</w:t>
      </w:r>
      <w:r w:rsidRPr="003A1F4D">
        <w:rPr>
          <w:rFonts w:ascii="Times New Roman" w:hAnsi="Times New Roman" w:cs="Times New Roman"/>
        </w:rPr>
        <w:t xml:space="preserve"> </w:t>
      </w:r>
      <w:r w:rsidRPr="003A1F4D">
        <w:rPr>
          <w:rStyle w:val="DipnotBavurusu"/>
          <w:rFonts w:ascii="Times New Roman" w:hAnsi="Times New Roman" w:cs="Times New Roman"/>
        </w:rPr>
        <w:footnoteReference w:id="8"/>
      </w:r>
    </w:p>
    <w:p w:rsidR="00011792" w:rsidRPr="003A1F4D" w:rsidRDefault="00011792" w:rsidP="00011792">
      <w:pPr>
        <w:rPr>
          <w:rFonts w:ascii="Times New Roman" w:hAnsi="Times New Roman" w:cs="Times New Roman"/>
        </w:rPr>
      </w:pPr>
      <w:r w:rsidRPr="003A1F4D">
        <w:rPr>
          <w:rFonts w:ascii="Times New Roman" w:hAnsi="Times New Roman" w:cs="Times New Roman"/>
        </w:rPr>
        <w:t>Bu yolda olan kimseler için Rabbimiz bir müjde daha veriyor:</w:t>
      </w:r>
    </w:p>
    <w:p w:rsidR="00460556" w:rsidRPr="003A1F4D" w:rsidRDefault="00460556" w:rsidP="00460556">
      <w:pPr>
        <w:autoSpaceDE w:val="0"/>
        <w:autoSpaceDN w:val="0"/>
        <w:adjustRightInd w:val="0"/>
        <w:jc w:val="right"/>
        <w:rPr>
          <w:rFonts w:ascii="Times New Roman" w:hAnsi="Times New Roman" w:cs="Times New Roman"/>
          <w:sz w:val="32"/>
          <w:szCs w:val="32"/>
        </w:rPr>
      </w:pPr>
      <w:r w:rsidRPr="003A1F4D">
        <w:rPr>
          <w:rFonts w:ascii="Times New Roman" w:hAnsi="Times New Roman" w:cs="Times New Roman"/>
          <w:sz w:val="32"/>
          <w:szCs w:val="32"/>
          <w:rtl/>
        </w:rPr>
        <w:t>بَلٰٓىۙ اِنْ تَصْبِرُوا وَتَتَّقُوا وَيَأْتُوكُمْ مِنْ فَوْرِهِمْ هٰذَا يُمْدِدْكُمْ رَبُّكُمْ بِخَمْسَةِ اٰلَافٍ مِنَ الْمَلٰٓئِكَةِ مُسَوِّمٖينَ</w:t>
      </w:r>
      <w:r w:rsidRPr="003A1F4D">
        <w:rPr>
          <w:rFonts w:ascii="Times New Roman" w:hAnsi="Times New Roman" w:cs="Times New Roman"/>
          <w:sz w:val="32"/>
          <w:szCs w:val="32"/>
          <w:lang w:val="en-US"/>
        </w:rPr>
        <w:t xml:space="preserve"> </w:t>
      </w:r>
    </w:p>
    <w:p w:rsidR="00873B60" w:rsidRPr="003A1F4D" w:rsidRDefault="00460556" w:rsidP="00011792">
      <w:pPr>
        <w:rPr>
          <w:rFonts w:ascii="Times New Roman" w:hAnsi="Times New Roman" w:cs="Times New Roman"/>
        </w:rPr>
      </w:pPr>
      <w:r w:rsidRPr="003A1F4D">
        <w:rPr>
          <w:rFonts w:ascii="Times New Roman" w:hAnsi="Times New Roman" w:cs="Times New Roman"/>
          <w:b/>
        </w:rPr>
        <w:lastRenderedPageBreak/>
        <w:t>“</w:t>
      </w:r>
      <w:r w:rsidR="00011792" w:rsidRPr="003A1F4D">
        <w:rPr>
          <w:rFonts w:ascii="Times New Roman" w:hAnsi="Times New Roman" w:cs="Times New Roman"/>
          <w:b/>
        </w:rPr>
        <w:t>Evet, eğer sabrederseniz, sakınırsanız ve onlar da aniden üstünüze çullanıverirlerse, Rabbiniz size meleklerden nişanlı beş bin kişiyle yardım ulaştıracaktır.</w:t>
      </w:r>
      <w:r w:rsidRPr="003A1F4D">
        <w:rPr>
          <w:rFonts w:ascii="Times New Roman" w:hAnsi="Times New Roman" w:cs="Times New Roman"/>
          <w:b/>
        </w:rPr>
        <w:t>”</w:t>
      </w:r>
      <w:r w:rsidRPr="003A1F4D">
        <w:rPr>
          <w:rFonts w:ascii="Times New Roman" w:hAnsi="Times New Roman" w:cs="Times New Roman"/>
        </w:rPr>
        <w:t xml:space="preserve"> </w:t>
      </w:r>
      <w:r w:rsidRPr="003A1F4D">
        <w:rPr>
          <w:rStyle w:val="DipnotBavurusu"/>
          <w:rFonts w:ascii="Times New Roman" w:hAnsi="Times New Roman" w:cs="Times New Roman"/>
        </w:rPr>
        <w:footnoteReference w:id="9"/>
      </w:r>
    </w:p>
    <w:p w:rsidR="00460556" w:rsidRPr="003A1F4D" w:rsidRDefault="00011792" w:rsidP="00011792">
      <w:pPr>
        <w:rPr>
          <w:rFonts w:ascii="Times New Roman" w:hAnsi="Times New Roman" w:cs="Times New Roman"/>
        </w:rPr>
      </w:pPr>
      <w:r w:rsidRPr="003A1F4D">
        <w:rPr>
          <w:rFonts w:ascii="Times New Roman" w:hAnsi="Times New Roman" w:cs="Times New Roman"/>
        </w:rPr>
        <w:t>Ancak eğer Müslüman Rabbine itaatten, Resulüne tabi olmaktan uzaklaşırsa:</w:t>
      </w:r>
    </w:p>
    <w:p w:rsidR="00460556" w:rsidRPr="003A1F4D" w:rsidRDefault="00460556" w:rsidP="00460556">
      <w:pPr>
        <w:jc w:val="right"/>
        <w:rPr>
          <w:rFonts w:ascii="Times New Roman" w:hAnsi="Times New Roman" w:cs="Times New Roman"/>
          <w:sz w:val="32"/>
          <w:szCs w:val="32"/>
        </w:rPr>
      </w:pPr>
      <w:r w:rsidRPr="003A1F4D">
        <w:rPr>
          <w:rFonts w:ascii="Times New Roman" w:hAnsi="Times New Roman" w:cs="Times New Roman"/>
          <w:sz w:val="32"/>
          <w:szCs w:val="32"/>
          <w:rtl/>
        </w:rPr>
        <w:t>وَاَطٖيعُوا اللّٰهَ وَرَسُولَهُ وَلَا تَنَازَعُوا فَتَفْشَلُوا وَتَذْهَبَ رٖيحُكُمْ</w:t>
      </w:r>
    </w:p>
    <w:p w:rsidR="00011792" w:rsidRPr="003A1F4D" w:rsidRDefault="00460556" w:rsidP="00011792">
      <w:pPr>
        <w:rPr>
          <w:rFonts w:ascii="Times New Roman" w:hAnsi="Times New Roman" w:cs="Times New Roman"/>
        </w:rPr>
      </w:pPr>
      <w:r w:rsidRPr="003A1F4D">
        <w:rPr>
          <w:rFonts w:ascii="Times New Roman" w:hAnsi="Times New Roman" w:cs="Times New Roman"/>
          <w:b/>
        </w:rPr>
        <w:t>“Allah'a ve Resu</w:t>
      </w:r>
      <w:r w:rsidR="00011792" w:rsidRPr="003A1F4D">
        <w:rPr>
          <w:rFonts w:ascii="Times New Roman" w:hAnsi="Times New Roman" w:cs="Times New Roman"/>
          <w:b/>
        </w:rPr>
        <w:t>lü'ne itaat edin ve çekişip birbirinize düşmeyin, çözülüp yılgınlaşırsınız, gücünüz gider.</w:t>
      </w:r>
      <w:r w:rsidRPr="003A1F4D">
        <w:rPr>
          <w:rFonts w:ascii="Times New Roman" w:hAnsi="Times New Roman" w:cs="Times New Roman"/>
          <w:b/>
        </w:rPr>
        <w:t>”</w:t>
      </w:r>
      <w:r w:rsidR="00011792" w:rsidRPr="003A1F4D">
        <w:rPr>
          <w:rFonts w:ascii="Times New Roman" w:hAnsi="Times New Roman" w:cs="Times New Roman"/>
        </w:rPr>
        <w:t xml:space="preserve"> </w:t>
      </w:r>
      <w:r w:rsidRPr="003A1F4D">
        <w:rPr>
          <w:rStyle w:val="DipnotBavurusu"/>
          <w:rFonts w:ascii="Times New Roman" w:hAnsi="Times New Roman" w:cs="Times New Roman"/>
        </w:rPr>
        <w:footnoteReference w:id="10"/>
      </w:r>
      <w:r w:rsidR="00011792" w:rsidRPr="003A1F4D">
        <w:rPr>
          <w:rFonts w:ascii="Times New Roman" w:hAnsi="Times New Roman" w:cs="Times New Roman"/>
        </w:rPr>
        <w:t xml:space="preserve"> </w:t>
      </w:r>
    </w:p>
    <w:p w:rsidR="0007541F" w:rsidRPr="003A1F4D" w:rsidRDefault="00011792" w:rsidP="0007541F">
      <w:pPr>
        <w:rPr>
          <w:rFonts w:ascii="Times New Roman" w:hAnsi="Times New Roman" w:cs="Times New Roman"/>
          <w:rtl/>
        </w:rPr>
      </w:pPr>
      <w:r w:rsidRPr="003A1F4D">
        <w:rPr>
          <w:rFonts w:ascii="Times New Roman" w:hAnsi="Times New Roman" w:cs="Times New Roman"/>
        </w:rPr>
        <w:t>Onun için değerli dostlar ne olursa olsun azim ve kararlılıkla haktan yana olma çabası içinde mücadele etme hususunda sabır göstereceğiz ve Rabbimize şöyle dua edeceğiz:</w:t>
      </w:r>
    </w:p>
    <w:p w:rsidR="00C86547" w:rsidRPr="003A1F4D" w:rsidRDefault="00C86547" w:rsidP="00460556">
      <w:pPr>
        <w:jc w:val="right"/>
        <w:rPr>
          <w:rFonts w:ascii="Times New Roman" w:hAnsi="Times New Roman" w:cs="Times New Roman"/>
          <w:sz w:val="32"/>
          <w:szCs w:val="32"/>
          <w:rtl/>
        </w:rPr>
      </w:pPr>
      <w:r w:rsidRPr="003A1F4D">
        <w:rPr>
          <w:rFonts w:ascii="Times New Roman" w:hAnsi="Times New Roman" w:cs="Times New Roman"/>
          <w:sz w:val="32"/>
          <w:szCs w:val="32"/>
          <w:rtl/>
        </w:rPr>
        <w:t xml:space="preserve"> رَبَّنَا لَا تُؤَاخِذْنَٓا اِنْ نَسٖينَٓا اَوْ اَخْطَأْنَاۚ</w:t>
      </w:r>
    </w:p>
    <w:p w:rsidR="00C86547" w:rsidRPr="003A1F4D" w:rsidRDefault="00C86547" w:rsidP="00C86547">
      <w:pPr>
        <w:rPr>
          <w:rFonts w:ascii="Times New Roman" w:hAnsi="Times New Roman" w:cs="Times New Roman"/>
          <w:b/>
          <w:rtl/>
        </w:rPr>
      </w:pPr>
      <w:r w:rsidRPr="003A1F4D">
        <w:rPr>
          <w:rFonts w:ascii="Times New Roman" w:hAnsi="Times New Roman" w:cs="Times New Roman"/>
          <w:b/>
        </w:rPr>
        <w:t>"Ey Rabbimiz! Eğer unutur veya yanılırsak bundan dolayı bizi sorguya çekme!</w:t>
      </w:r>
      <w:r w:rsidR="00460556" w:rsidRPr="003A1F4D">
        <w:rPr>
          <w:rFonts w:ascii="Times New Roman" w:hAnsi="Times New Roman" w:cs="Times New Roman"/>
          <w:b/>
        </w:rPr>
        <w:t>”</w:t>
      </w:r>
      <w:r w:rsidRPr="003A1F4D">
        <w:rPr>
          <w:rFonts w:ascii="Times New Roman" w:hAnsi="Times New Roman" w:cs="Times New Roman"/>
          <w:b/>
        </w:rPr>
        <w:t xml:space="preserve"> </w:t>
      </w:r>
    </w:p>
    <w:p w:rsidR="00C86547" w:rsidRPr="003A1F4D" w:rsidRDefault="00C86547" w:rsidP="00460556">
      <w:pPr>
        <w:jc w:val="right"/>
        <w:rPr>
          <w:rFonts w:ascii="Times New Roman" w:hAnsi="Times New Roman" w:cs="Times New Roman"/>
          <w:sz w:val="32"/>
          <w:szCs w:val="32"/>
          <w:rtl/>
        </w:rPr>
      </w:pPr>
      <w:r w:rsidRPr="003A1F4D">
        <w:rPr>
          <w:rFonts w:ascii="Times New Roman" w:hAnsi="Times New Roman" w:cs="Times New Roman"/>
          <w:sz w:val="32"/>
          <w:szCs w:val="32"/>
          <w:rtl/>
        </w:rPr>
        <w:t xml:space="preserve"> رَبَّنَا وَلَا تَحْمِلْ عَلَيْنَٓا اِصْراً كَمَا حَمَلْتَهُ عَلَى الَّذٖينَ مِنْ قَبْلِنَاۚ</w:t>
      </w:r>
    </w:p>
    <w:p w:rsidR="00C86547" w:rsidRPr="003A1F4D" w:rsidRDefault="00460556" w:rsidP="00C86547">
      <w:pPr>
        <w:rPr>
          <w:rFonts w:ascii="Times New Roman" w:hAnsi="Times New Roman" w:cs="Times New Roman"/>
          <w:b/>
          <w:rtl/>
        </w:rPr>
      </w:pPr>
      <w:r w:rsidRPr="003A1F4D">
        <w:rPr>
          <w:rFonts w:ascii="Times New Roman" w:hAnsi="Times New Roman" w:cs="Times New Roman"/>
          <w:b/>
        </w:rPr>
        <w:t>“</w:t>
      </w:r>
      <w:r w:rsidR="00C86547" w:rsidRPr="003A1F4D">
        <w:rPr>
          <w:rFonts w:ascii="Times New Roman" w:hAnsi="Times New Roman" w:cs="Times New Roman"/>
          <w:b/>
        </w:rPr>
        <w:t>Ey Rabbimiz! Bizden öncekilerin üzerine yüklemiş olduğun gibi bizim üzerimize de ağır bir yük yükleme!</w:t>
      </w:r>
      <w:r w:rsidRPr="003A1F4D">
        <w:rPr>
          <w:rFonts w:ascii="Times New Roman" w:hAnsi="Times New Roman" w:cs="Times New Roman"/>
          <w:b/>
        </w:rPr>
        <w:t>”</w:t>
      </w:r>
      <w:r w:rsidR="00C86547" w:rsidRPr="003A1F4D">
        <w:rPr>
          <w:rFonts w:ascii="Times New Roman" w:hAnsi="Times New Roman" w:cs="Times New Roman"/>
          <w:b/>
        </w:rPr>
        <w:t xml:space="preserve"> </w:t>
      </w:r>
    </w:p>
    <w:p w:rsidR="00C86547" w:rsidRPr="003A1F4D" w:rsidRDefault="00C86547" w:rsidP="00460556">
      <w:pPr>
        <w:jc w:val="right"/>
        <w:rPr>
          <w:rFonts w:ascii="Times New Roman" w:hAnsi="Times New Roman" w:cs="Times New Roman"/>
          <w:sz w:val="32"/>
          <w:szCs w:val="32"/>
          <w:rtl/>
        </w:rPr>
      </w:pPr>
      <w:r w:rsidRPr="003A1F4D">
        <w:rPr>
          <w:rFonts w:ascii="Times New Roman" w:hAnsi="Times New Roman" w:cs="Times New Roman"/>
          <w:sz w:val="32"/>
          <w:szCs w:val="32"/>
          <w:rtl/>
        </w:rPr>
        <w:t xml:space="preserve"> رَبَّنَا وَلَا تُحَمِّلْنَا مَا لَا طَاقَةَ لَنَا بِهٖۚ</w:t>
      </w:r>
    </w:p>
    <w:p w:rsidR="00C86547" w:rsidRPr="003A1F4D" w:rsidRDefault="00460556" w:rsidP="00C86547">
      <w:pPr>
        <w:rPr>
          <w:rFonts w:ascii="Times New Roman" w:hAnsi="Times New Roman" w:cs="Times New Roman"/>
          <w:b/>
          <w:rtl/>
        </w:rPr>
      </w:pPr>
      <w:r w:rsidRPr="003A1F4D">
        <w:rPr>
          <w:rFonts w:ascii="Times New Roman" w:hAnsi="Times New Roman" w:cs="Times New Roman"/>
          <w:b/>
        </w:rPr>
        <w:t>“</w:t>
      </w:r>
      <w:r w:rsidR="00C86547" w:rsidRPr="003A1F4D">
        <w:rPr>
          <w:rFonts w:ascii="Times New Roman" w:hAnsi="Times New Roman" w:cs="Times New Roman"/>
          <w:b/>
        </w:rPr>
        <w:t>Ey Rabbimiz! Bizi güç yet</w:t>
      </w:r>
      <w:r w:rsidRPr="003A1F4D">
        <w:rPr>
          <w:rFonts w:ascii="Times New Roman" w:hAnsi="Times New Roman" w:cs="Times New Roman"/>
          <w:b/>
        </w:rPr>
        <w:t>t</w:t>
      </w:r>
      <w:r w:rsidR="00C86547" w:rsidRPr="003A1F4D">
        <w:rPr>
          <w:rFonts w:ascii="Times New Roman" w:hAnsi="Times New Roman" w:cs="Times New Roman"/>
          <w:b/>
        </w:rPr>
        <w:t>iremiyeceğimiz bir şeyle yükümlü tutma!</w:t>
      </w:r>
      <w:r w:rsidRPr="003A1F4D">
        <w:rPr>
          <w:rFonts w:ascii="Times New Roman" w:hAnsi="Times New Roman" w:cs="Times New Roman"/>
          <w:b/>
        </w:rPr>
        <w:t>”</w:t>
      </w:r>
      <w:r w:rsidR="00C86547" w:rsidRPr="003A1F4D">
        <w:rPr>
          <w:rFonts w:ascii="Times New Roman" w:hAnsi="Times New Roman" w:cs="Times New Roman"/>
          <w:b/>
        </w:rPr>
        <w:t xml:space="preserve"> </w:t>
      </w:r>
    </w:p>
    <w:p w:rsidR="00B40A9B" w:rsidRPr="003A1F4D" w:rsidRDefault="00CA1507" w:rsidP="00B40A9B">
      <w:pPr>
        <w:jc w:val="right"/>
        <w:rPr>
          <w:rFonts w:ascii="Times New Roman" w:hAnsi="Times New Roman" w:cs="Times New Roman"/>
          <w:sz w:val="32"/>
          <w:szCs w:val="32"/>
        </w:rPr>
      </w:pPr>
      <w:r w:rsidRPr="003A1F4D">
        <w:rPr>
          <w:rFonts w:ascii="Times New Roman" w:hAnsi="Times New Roman" w:cs="Times New Roman"/>
          <w:sz w:val="32"/>
          <w:szCs w:val="32"/>
          <w:rtl/>
        </w:rPr>
        <w:t>وَاعْفُ عَنَّا وَاغْفِرْ لَنَا وَارْحَمْنَا اَنْتَ مَوْلٰينَا فَانْصُرْنَا عَلَى الْقَوْمِ الْكَافِرٖينَ</w:t>
      </w:r>
    </w:p>
    <w:p w:rsidR="00C86547" w:rsidRPr="00B40A9B" w:rsidRDefault="00CA1507" w:rsidP="00CA1507">
      <w:pPr>
        <w:rPr>
          <w:rFonts w:ascii="Times New Roman" w:hAnsi="Times New Roman" w:cs="Times New Roman"/>
        </w:rPr>
      </w:pPr>
      <w:r w:rsidRPr="003A1F4D">
        <w:rPr>
          <w:rFonts w:ascii="Times New Roman" w:hAnsi="Times New Roman" w:cs="Times New Roman"/>
          <w:b/>
        </w:rPr>
        <w:t xml:space="preserve"> </w:t>
      </w:r>
      <w:r w:rsidR="00460556" w:rsidRPr="003A1F4D">
        <w:rPr>
          <w:rFonts w:ascii="Times New Roman" w:hAnsi="Times New Roman" w:cs="Times New Roman"/>
          <w:b/>
        </w:rPr>
        <w:t>“</w:t>
      </w:r>
      <w:r w:rsidR="00C86547" w:rsidRPr="003A1F4D">
        <w:rPr>
          <w:rFonts w:ascii="Times New Roman" w:hAnsi="Times New Roman" w:cs="Times New Roman"/>
          <w:b/>
        </w:rPr>
        <w:t>Bizi affet! Bizi bağışla! Bize rahmet et!</w:t>
      </w:r>
      <w:r w:rsidRPr="003A1F4D">
        <w:rPr>
          <w:rFonts w:ascii="Times New Roman" w:hAnsi="Times New Roman" w:cs="Times New Roman"/>
          <w:b/>
          <w:rtl/>
        </w:rPr>
        <w:t xml:space="preserve"> </w:t>
      </w:r>
      <w:r w:rsidR="00C86547" w:rsidRPr="003A1F4D">
        <w:rPr>
          <w:rFonts w:ascii="Times New Roman" w:hAnsi="Times New Roman" w:cs="Times New Roman"/>
          <w:b/>
        </w:rPr>
        <w:t>Sen bizim mevlamızsın (yar ve yardımcımızsın) kâfirler topluluğuna karşı bize yardımcı ol!"</w:t>
      </w:r>
      <w:r w:rsidR="00B40A9B">
        <w:rPr>
          <w:rFonts w:ascii="Times New Roman" w:hAnsi="Times New Roman" w:cs="Times New Roman"/>
          <w:b/>
        </w:rPr>
        <w:t xml:space="preserve"> </w:t>
      </w:r>
      <w:r w:rsidR="00B40A9B">
        <w:rPr>
          <w:rStyle w:val="DipnotBavurusu"/>
          <w:rFonts w:ascii="Times New Roman" w:hAnsi="Times New Roman" w:cs="Times New Roman"/>
          <w:b/>
        </w:rPr>
        <w:footnoteReference w:id="11"/>
      </w:r>
    </w:p>
    <w:p w:rsidR="00186C30" w:rsidRPr="003A1F4D" w:rsidRDefault="00186C30" w:rsidP="00186C30">
      <w:pPr>
        <w:rPr>
          <w:rFonts w:ascii="Times New Roman" w:hAnsi="Times New Roman" w:cs="Times New Roman"/>
          <w:szCs w:val="28"/>
        </w:rPr>
      </w:pPr>
    </w:p>
    <w:sectPr w:rsidR="00186C30" w:rsidRPr="003A1F4D" w:rsidSect="00B40A9B">
      <w:pgSz w:w="16838" w:h="11906" w:orient="landscape"/>
      <w:pgMar w:top="284" w:right="953" w:bottom="284" w:left="284" w:header="708" w:footer="708" w:gutter="0"/>
      <w:cols w:num="2" w:space="55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EA" w:rsidRDefault="00624FEA" w:rsidP="00F575FF">
      <w:pPr>
        <w:spacing w:after="0" w:line="240" w:lineRule="auto"/>
      </w:pPr>
      <w:r>
        <w:separator/>
      </w:r>
    </w:p>
  </w:endnote>
  <w:endnote w:type="continuationSeparator" w:id="1">
    <w:p w:rsidR="00624FEA" w:rsidRDefault="00624FEA" w:rsidP="00F5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EA" w:rsidRDefault="00624FEA" w:rsidP="00F575FF">
      <w:pPr>
        <w:spacing w:after="0" w:line="240" w:lineRule="auto"/>
      </w:pPr>
      <w:r>
        <w:separator/>
      </w:r>
    </w:p>
  </w:footnote>
  <w:footnote w:type="continuationSeparator" w:id="1">
    <w:p w:rsidR="00624FEA" w:rsidRDefault="00624FEA" w:rsidP="00F575FF">
      <w:pPr>
        <w:spacing w:after="0" w:line="240" w:lineRule="auto"/>
      </w:pPr>
      <w:r>
        <w:continuationSeparator/>
      </w:r>
    </w:p>
  </w:footnote>
  <w:footnote w:id="2">
    <w:p w:rsidR="00F575FF" w:rsidRDefault="00F575FF">
      <w:pPr>
        <w:pStyle w:val="DipnotMetni"/>
      </w:pPr>
      <w:r>
        <w:rPr>
          <w:rStyle w:val="DipnotBavurusu"/>
        </w:rPr>
        <w:footnoteRef/>
      </w:r>
      <w:r>
        <w:t xml:space="preserve"> </w:t>
      </w:r>
      <w:r w:rsidRPr="00F575FF">
        <w:rPr>
          <w:rFonts w:ascii="Times New Roman" w:hAnsi="Times New Roman" w:cs="Times New Roman"/>
        </w:rPr>
        <w:t>Müslim, Zühd, 64.</w:t>
      </w:r>
    </w:p>
  </w:footnote>
  <w:footnote w:id="3">
    <w:p w:rsidR="00F575FF" w:rsidRDefault="00F575FF">
      <w:pPr>
        <w:pStyle w:val="DipnotMetni"/>
      </w:pPr>
      <w:r>
        <w:rPr>
          <w:rStyle w:val="DipnotBavurusu"/>
        </w:rPr>
        <w:footnoteRef/>
      </w:r>
      <w:r>
        <w:t xml:space="preserve"> </w:t>
      </w:r>
      <w:r w:rsidRPr="00F575FF">
        <w:rPr>
          <w:rFonts w:ascii="Times New Roman" w:hAnsi="Times New Roman" w:cs="Times New Roman"/>
        </w:rPr>
        <w:t>Buhârî, Cenâiz,31.</w:t>
      </w:r>
    </w:p>
  </w:footnote>
  <w:footnote w:id="4">
    <w:p w:rsidR="00460556" w:rsidRDefault="00460556">
      <w:pPr>
        <w:pStyle w:val="DipnotMetni"/>
      </w:pPr>
      <w:r>
        <w:rPr>
          <w:rStyle w:val="DipnotBavurusu"/>
        </w:rPr>
        <w:footnoteRef/>
      </w:r>
      <w:r>
        <w:t xml:space="preserve"> Kaf 29</w:t>
      </w:r>
    </w:p>
  </w:footnote>
  <w:footnote w:id="5">
    <w:p w:rsidR="00460556" w:rsidRDefault="00460556">
      <w:pPr>
        <w:pStyle w:val="DipnotMetni"/>
      </w:pPr>
      <w:r>
        <w:rPr>
          <w:rStyle w:val="DipnotBavurusu"/>
        </w:rPr>
        <w:footnoteRef/>
      </w:r>
      <w:r>
        <w:t xml:space="preserve"> </w:t>
      </w:r>
      <w:r w:rsidRPr="00460556">
        <w:rPr>
          <w:rFonts w:ascii="Times New Roman" w:hAnsi="Times New Roman" w:cs="Times New Roman"/>
        </w:rPr>
        <w:t>Furkan 44</w:t>
      </w:r>
    </w:p>
  </w:footnote>
  <w:footnote w:id="6">
    <w:p w:rsidR="00873B60" w:rsidRDefault="00873B60">
      <w:pPr>
        <w:pStyle w:val="DipnotMetni"/>
      </w:pPr>
      <w:r>
        <w:rPr>
          <w:rStyle w:val="DipnotBavurusu"/>
        </w:rPr>
        <w:footnoteRef/>
      </w:r>
      <w:r>
        <w:t xml:space="preserve"> </w:t>
      </w:r>
      <w:r w:rsidRPr="00873B60">
        <w:rPr>
          <w:rFonts w:ascii="Times New Roman" w:hAnsi="Times New Roman" w:cs="Times New Roman"/>
        </w:rPr>
        <w:t>Buhârî, Merdâ, 1.</w:t>
      </w:r>
    </w:p>
  </w:footnote>
  <w:footnote w:id="7">
    <w:p w:rsidR="00B40A9B" w:rsidRPr="00B40A9B" w:rsidRDefault="00873B60">
      <w:pPr>
        <w:pStyle w:val="DipnotMetni"/>
        <w:rPr>
          <w:rFonts w:ascii="Times New Roman" w:hAnsi="Times New Roman" w:cs="Times New Roman"/>
        </w:rPr>
      </w:pPr>
      <w:r>
        <w:rPr>
          <w:rStyle w:val="DipnotBavurusu"/>
        </w:rPr>
        <w:footnoteRef/>
      </w:r>
      <w:r>
        <w:t xml:space="preserve"> </w:t>
      </w:r>
      <w:r>
        <w:rPr>
          <w:rFonts w:ascii="Helvetica" w:hAnsi="Helvetica"/>
          <w:color w:val="333333"/>
          <w:sz w:val="18"/>
          <w:szCs w:val="18"/>
          <w:shd w:val="clear" w:color="auto" w:fill="FFFFFF"/>
        </w:rPr>
        <w:t> </w:t>
      </w:r>
      <w:r w:rsidRPr="00873B60">
        <w:rPr>
          <w:rFonts w:ascii="Times New Roman" w:hAnsi="Times New Roman" w:cs="Times New Roman"/>
        </w:rPr>
        <w:t>M</w:t>
      </w:r>
      <w:r w:rsidR="00B40A9B">
        <w:rPr>
          <w:rFonts w:ascii="Times New Roman" w:hAnsi="Times New Roman" w:cs="Times New Roman"/>
        </w:rPr>
        <w:t>üslim, Cenâiz, 4</w:t>
      </w:r>
    </w:p>
  </w:footnote>
  <w:footnote w:id="8">
    <w:p w:rsidR="00011792" w:rsidRDefault="00011792">
      <w:pPr>
        <w:pStyle w:val="DipnotMetni"/>
      </w:pPr>
      <w:r>
        <w:rPr>
          <w:rStyle w:val="DipnotBavurusu"/>
        </w:rPr>
        <w:footnoteRef/>
      </w:r>
      <w:r>
        <w:t xml:space="preserve"> </w:t>
      </w:r>
      <w:r w:rsidRPr="00CA1507">
        <w:rPr>
          <w:rFonts w:ascii="Times New Roman" w:hAnsi="Times New Roman" w:cs="Times New Roman"/>
        </w:rPr>
        <w:t>Rad 22</w:t>
      </w:r>
    </w:p>
  </w:footnote>
  <w:footnote w:id="9">
    <w:p w:rsidR="00460556" w:rsidRDefault="00460556" w:rsidP="00B40A9B">
      <w:pPr>
        <w:spacing w:line="240" w:lineRule="auto"/>
      </w:pPr>
      <w:r>
        <w:rPr>
          <w:rStyle w:val="DipnotBavurusu"/>
        </w:rPr>
        <w:footnoteRef/>
      </w:r>
      <w:r>
        <w:t xml:space="preserve"> </w:t>
      </w:r>
      <w:r w:rsidRPr="00460556">
        <w:rPr>
          <w:rFonts w:ascii="Times New Roman" w:hAnsi="Times New Roman" w:cs="Times New Roman"/>
          <w:sz w:val="20"/>
        </w:rPr>
        <w:t>Al-i İmran 125</w:t>
      </w:r>
    </w:p>
  </w:footnote>
  <w:footnote w:id="10">
    <w:p w:rsidR="00460556" w:rsidRDefault="00460556" w:rsidP="00B40A9B">
      <w:pPr>
        <w:spacing w:line="240" w:lineRule="auto"/>
      </w:pPr>
      <w:r>
        <w:rPr>
          <w:rStyle w:val="DipnotBavurusu"/>
        </w:rPr>
        <w:footnoteRef/>
      </w:r>
      <w:r>
        <w:t xml:space="preserve"> </w:t>
      </w:r>
      <w:r w:rsidRPr="00CA1507">
        <w:rPr>
          <w:rFonts w:ascii="Times New Roman" w:hAnsi="Times New Roman" w:cs="Times New Roman"/>
          <w:sz w:val="20"/>
        </w:rPr>
        <w:t>Enfal 46</w:t>
      </w:r>
    </w:p>
  </w:footnote>
  <w:footnote w:id="11">
    <w:p w:rsidR="00B40A9B" w:rsidRDefault="00B40A9B" w:rsidP="00B40A9B">
      <w:pPr>
        <w:pStyle w:val="DipnotMetni"/>
      </w:pPr>
      <w:r>
        <w:rPr>
          <w:rStyle w:val="DipnotBavurusu"/>
        </w:rPr>
        <w:footnoteRef/>
      </w:r>
      <w:r>
        <w:t xml:space="preserve"> Bakara 286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86C30"/>
    <w:rsid w:val="00011792"/>
    <w:rsid w:val="0002059B"/>
    <w:rsid w:val="0007541F"/>
    <w:rsid w:val="00186C30"/>
    <w:rsid w:val="002D3998"/>
    <w:rsid w:val="003A1F4D"/>
    <w:rsid w:val="003C5834"/>
    <w:rsid w:val="00460556"/>
    <w:rsid w:val="004D7E9C"/>
    <w:rsid w:val="00543085"/>
    <w:rsid w:val="006000E3"/>
    <w:rsid w:val="00624FEA"/>
    <w:rsid w:val="0070751E"/>
    <w:rsid w:val="00810609"/>
    <w:rsid w:val="00873B60"/>
    <w:rsid w:val="009423D3"/>
    <w:rsid w:val="00B40A9B"/>
    <w:rsid w:val="00B70FED"/>
    <w:rsid w:val="00C86547"/>
    <w:rsid w:val="00C915FA"/>
    <w:rsid w:val="00CA1507"/>
    <w:rsid w:val="00D92469"/>
    <w:rsid w:val="00E81285"/>
    <w:rsid w:val="00F575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75FF"/>
    <w:rPr>
      <w:b/>
      <w:bCs/>
    </w:rPr>
  </w:style>
  <w:style w:type="paragraph" w:styleId="DipnotMetni">
    <w:name w:val="footnote text"/>
    <w:basedOn w:val="Normal"/>
    <w:link w:val="DipnotMetniChar"/>
    <w:uiPriority w:val="99"/>
    <w:semiHidden/>
    <w:unhideWhenUsed/>
    <w:rsid w:val="00F575F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75FF"/>
    <w:rPr>
      <w:sz w:val="20"/>
      <w:szCs w:val="20"/>
    </w:rPr>
  </w:style>
  <w:style w:type="character" w:styleId="DipnotBavurusu">
    <w:name w:val="footnote reference"/>
    <w:basedOn w:val="VarsaylanParagrafYazTipi"/>
    <w:uiPriority w:val="99"/>
    <w:semiHidden/>
    <w:unhideWhenUsed/>
    <w:rsid w:val="00F575FF"/>
    <w:rPr>
      <w:vertAlign w:val="superscript"/>
    </w:rPr>
  </w:style>
  <w:style w:type="character" w:styleId="Kpr">
    <w:name w:val="Hyperlink"/>
    <w:basedOn w:val="VarsaylanParagrafYazTipi"/>
    <w:uiPriority w:val="99"/>
    <w:semiHidden/>
    <w:unhideWhenUsed/>
    <w:rsid w:val="00873B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A823-21EA-45AA-9DB0-DA666B62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942</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10</cp:revision>
  <dcterms:created xsi:type="dcterms:W3CDTF">2023-02-12T12:26:00Z</dcterms:created>
  <dcterms:modified xsi:type="dcterms:W3CDTF">2023-02-12T18:54:00Z</dcterms:modified>
</cp:coreProperties>
</file>