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4C5C79" w:rsidP="004C5C79">
      <w:pPr>
        <w:jc w:val="center"/>
        <w:rPr>
          <w:rFonts w:asciiTheme="majorBidi" w:hAnsiTheme="majorBidi" w:cstheme="majorBidi"/>
          <w:sz w:val="28"/>
          <w:szCs w:val="28"/>
        </w:rPr>
      </w:pPr>
      <w:r w:rsidRPr="004C5C79">
        <w:rPr>
          <w:rFonts w:asciiTheme="majorBidi" w:hAnsiTheme="majorBidi" w:cstheme="majorBidi"/>
          <w:sz w:val="28"/>
          <w:szCs w:val="28"/>
        </w:rPr>
        <w:t>MESCİD-İ DIRAR’IN YIKILMASI</w:t>
      </w:r>
    </w:p>
    <w:p w:rsidR="004C5C79" w:rsidRDefault="004C5C79" w:rsidP="004C5C79">
      <w:pPr>
        <w:rPr>
          <w:rFonts w:asciiTheme="majorBidi" w:hAnsiTheme="majorBidi" w:cstheme="majorBidi"/>
        </w:rPr>
      </w:pPr>
      <w:r>
        <w:rPr>
          <w:rFonts w:asciiTheme="majorBidi" w:hAnsiTheme="majorBidi" w:cstheme="majorBidi"/>
        </w:rPr>
        <w:t>Değerli kardeşlerim:</w:t>
      </w:r>
    </w:p>
    <w:p w:rsidR="004C5C79" w:rsidRDefault="004C5C79" w:rsidP="004C5C79">
      <w:pPr>
        <w:rPr>
          <w:rFonts w:asciiTheme="majorBidi" w:hAnsiTheme="majorBidi" w:cstheme="majorBidi"/>
        </w:rPr>
      </w:pPr>
      <w:r>
        <w:rPr>
          <w:rFonts w:asciiTheme="majorBidi" w:hAnsiTheme="majorBidi" w:cstheme="majorBidi"/>
        </w:rPr>
        <w:t xml:space="preserve">İnsanı yeryüzünde halife kılan Allah onların hayatını düzene sokan kaideleri ortaya koyarken aynı zamanda da kulluklarının göstergesi olarak Müslümanların </w:t>
      </w:r>
      <w:proofErr w:type="spellStart"/>
      <w:r>
        <w:rPr>
          <w:rFonts w:asciiTheme="majorBidi" w:hAnsiTheme="majorBidi" w:cstheme="majorBidi"/>
        </w:rPr>
        <w:t>mescidler</w:t>
      </w:r>
      <w:proofErr w:type="spellEnd"/>
      <w:r>
        <w:rPr>
          <w:rFonts w:asciiTheme="majorBidi" w:hAnsiTheme="majorBidi" w:cstheme="majorBidi"/>
        </w:rPr>
        <w:t xml:space="preserve"> yapmalarını emretmiştir.</w:t>
      </w:r>
    </w:p>
    <w:p w:rsidR="004C5C79" w:rsidRDefault="004C5C79" w:rsidP="004C5C79">
      <w:pPr>
        <w:rPr>
          <w:rFonts w:asciiTheme="majorBidi" w:hAnsiTheme="majorBidi" w:cstheme="majorBidi"/>
        </w:rPr>
      </w:pPr>
      <w:r>
        <w:rPr>
          <w:rFonts w:asciiTheme="majorBidi" w:hAnsiTheme="majorBidi" w:cstheme="majorBidi"/>
        </w:rPr>
        <w:t xml:space="preserve"> Nitekim hicrette de görüyoruz ki, Allah Resulü s</w:t>
      </w:r>
      <w:r w:rsidR="00DB48B6">
        <w:rPr>
          <w:rFonts w:asciiTheme="majorBidi" w:hAnsiTheme="majorBidi" w:cstheme="majorBidi"/>
        </w:rPr>
        <w:t xml:space="preserve">.a.v ilk iş olarak </w:t>
      </w:r>
      <w:proofErr w:type="spellStart"/>
      <w:r w:rsidR="00DB48B6">
        <w:rPr>
          <w:rFonts w:asciiTheme="majorBidi" w:hAnsiTheme="majorBidi" w:cstheme="majorBidi"/>
        </w:rPr>
        <w:t>Kubâ</w:t>
      </w:r>
      <w:proofErr w:type="spellEnd"/>
      <w:r w:rsidR="00DB48B6">
        <w:rPr>
          <w:rFonts w:asciiTheme="majorBidi" w:hAnsiTheme="majorBidi" w:cstheme="majorBidi"/>
        </w:rPr>
        <w:t xml:space="preserve"> mescidinin inşasını gerçekleştirilmesini emir etmiş onun akabinde de </w:t>
      </w:r>
      <w:proofErr w:type="spellStart"/>
      <w:r w:rsidR="00DB48B6">
        <w:rPr>
          <w:rFonts w:asciiTheme="majorBidi" w:hAnsiTheme="majorBidi" w:cstheme="majorBidi"/>
        </w:rPr>
        <w:t>Mescid</w:t>
      </w:r>
      <w:proofErr w:type="spellEnd"/>
      <w:r w:rsidR="00DB48B6">
        <w:rPr>
          <w:rFonts w:asciiTheme="majorBidi" w:hAnsiTheme="majorBidi" w:cstheme="majorBidi"/>
        </w:rPr>
        <w:t>-i Nebevinin inşası gerçekleşmiştir.</w:t>
      </w:r>
    </w:p>
    <w:p w:rsidR="00DB48B6" w:rsidRDefault="00DB48B6" w:rsidP="004C5C79">
      <w:pPr>
        <w:rPr>
          <w:rFonts w:asciiTheme="majorBidi" w:hAnsiTheme="majorBidi" w:cstheme="majorBidi"/>
        </w:rPr>
      </w:pPr>
      <w:r>
        <w:rPr>
          <w:rFonts w:asciiTheme="majorBidi" w:hAnsiTheme="majorBidi" w:cstheme="majorBidi"/>
        </w:rPr>
        <w:t xml:space="preserve">Bu noktada şunu görüyoruz ki, </w:t>
      </w:r>
      <w:proofErr w:type="spellStart"/>
      <w:r>
        <w:rPr>
          <w:rFonts w:asciiTheme="majorBidi" w:hAnsiTheme="majorBidi" w:cstheme="majorBidi"/>
        </w:rPr>
        <w:t>mescidler</w:t>
      </w:r>
      <w:proofErr w:type="spellEnd"/>
      <w:r>
        <w:rPr>
          <w:rFonts w:asciiTheme="majorBidi" w:hAnsiTheme="majorBidi" w:cstheme="majorBidi"/>
        </w:rPr>
        <w:t xml:space="preserve"> Allah’ın evleri olmasının yanında bulunduğu çevrede Müslümanların bütün işlerinin konuşulduğu bir karargâh konumundadır. Bu sebeplerdir ki, düşman birçok sefer Müslümanları kontrol etmek için imamet görevini yerine getirebilecek kabiliyette ajanlar yetiştirmiş ve bunlarla fitnelere sebep olmuşlardır. Yakın tarihimizde </w:t>
      </w:r>
      <w:proofErr w:type="spellStart"/>
      <w:r>
        <w:rPr>
          <w:rFonts w:asciiTheme="majorBidi" w:hAnsiTheme="majorBidi" w:cstheme="majorBidi"/>
        </w:rPr>
        <w:t>Lavres</w:t>
      </w:r>
      <w:proofErr w:type="spellEnd"/>
      <w:r>
        <w:rPr>
          <w:rFonts w:asciiTheme="majorBidi" w:hAnsiTheme="majorBidi" w:cstheme="majorBidi"/>
        </w:rPr>
        <w:t xml:space="preserve"> adındaki ajanın yaptıklarını çoğumuz bilmektedir.</w:t>
      </w:r>
    </w:p>
    <w:p w:rsidR="00DB48B6" w:rsidRDefault="00DB48B6" w:rsidP="006B4AA2">
      <w:pPr>
        <w:rPr>
          <w:rFonts w:asciiTheme="majorBidi" w:hAnsiTheme="majorBidi" w:cstheme="majorBidi"/>
        </w:rPr>
      </w:pPr>
      <w:r>
        <w:rPr>
          <w:rFonts w:asciiTheme="majorBidi" w:hAnsiTheme="majorBidi" w:cstheme="majorBidi"/>
        </w:rPr>
        <w:t xml:space="preserve">Bu durumu münafıklarda farkındaydı. Bu </w:t>
      </w:r>
      <w:proofErr w:type="gramStart"/>
      <w:r>
        <w:rPr>
          <w:rFonts w:asciiTheme="majorBidi" w:hAnsiTheme="majorBidi" w:cstheme="majorBidi"/>
        </w:rPr>
        <w:t xml:space="preserve">amaçla </w:t>
      </w:r>
      <w:r w:rsidR="006B4AA2">
        <w:rPr>
          <w:rFonts w:ascii="Georgia" w:hAnsi="Georgia"/>
          <w:spacing w:val="-1"/>
          <w:sz w:val="27"/>
          <w:szCs w:val="27"/>
        </w:rPr>
        <w:t xml:space="preserve"> </w:t>
      </w:r>
      <w:proofErr w:type="spellStart"/>
      <w:r w:rsidR="006B4AA2" w:rsidRPr="006B4AA2">
        <w:rPr>
          <w:rFonts w:asciiTheme="majorBidi" w:hAnsiTheme="majorBidi" w:cstheme="majorBidi"/>
        </w:rPr>
        <w:t>Sâlim</w:t>
      </w:r>
      <w:proofErr w:type="spellEnd"/>
      <w:proofErr w:type="gramEnd"/>
      <w:r w:rsidR="006B4AA2" w:rsidRPr="006B4AA2">
        <w:rPr>
          <w:rFonts w:asciiTheme="majorBidi" w:hAnsiTheme="majorBidi" w:cstheme="majorBidi"/>
        </w:rPr>
        <w:t xml:space="preserve"> b. </w:t>
      </w:r>
      <w:proofErr w:type="spellStart"/>
      <w:r w:rsidR="006B4AA2" w:rsidRPr="006B4AA2">
        <w:rPr>
          <w:rFonts w:asciiTheme="majorBidi" w:hAnsiTheme="majorBidi" w:cstheme="majorBidi"/>
        </w:rPr>
        <w:t>Avf</w:t>
      </w:r>
      <w:proofErr w:type="spellEnd"/>
      <w:r w:rsidR="006B4AA2" w:rsidRPr="006B4AA2">
        <w:rPr>
          <w:rFonts w:asciiTheme="majorBidi" w:hAnsiTheme="majorBidi" w:cstheme="majorBidi"/>
        </w:rPr>
        <w:t xml:space="preserve"> Oğullarının bölgesinde</w:t>
      </w:r>
      <w:r w:rsidR="006B4AA2">
        <w:rPr>
          <w:rFonts w:ascii="Georgia" w:hAnsi="Georgia"/>
          <w:spacing w:val="-1"/>
          <w:sz w:val="27"/>
          <w:szCs w:val="27"/>
        </w:rPr>
        <w:t xml:space="preserve"> </w:t>
      </w:r>
      <w:proofErr w:type="spellStart"/>
      <w:r>
        <w:rPr>
          <w:rFonts w:asciiTheme="majorBidi" w:hAnsiTheme="majorBidi" w:cstheme="majorBidi"/>
        </w:rPr>
        <w:t>Kubâ</w:t>
      </w:r>
      <w:proofErr w:type="spellEnd"/>
      <w:r>
        <w:rPr>
          <w:rFonts w:asciiTheme="majorBidi" w:hAnsiTheme="majorBidi" w:cstheme="majorBidi"/>
        </w:rPr>
        <w:t xml:space="preserve"> mescidine yakın ve Medine’nin kenar mahallerinden birinde </w:t>
      </w:r>
      <w:proofErr w:type="spellStart"/>
      <w:r>
        <w:rPr>
          <w:rFonts w:asciiTheme="majorBidi" w:hAnsiTheme="majorBidi" w:cstheme="majorBidi"/>
        </w:rPr>
        <w:t>mescid</w:t>
      </w:r>
      <w:proofErr w:type="spellEnd"/>
      <w:r>
        <w:rPr>
          <w:rFonts w:asciiTheme="majorBidi" w:hAnsiTheme="majorBidi" w:cstheme="majorBidi"/>
        </w:rPr>
        <w:t xml:space="preserve"> inşa ettiler. Maksatları burayı karargâh olarak kullanarak fitne çıkarmak ve aynı zamanda suikastlarda burayı bir merkez olarak kullanmaktı.</w:t>
      </w:r>
    </w:p>
    <w:p w:rsidR="00DB48B6" w:rsidRDefault="00DB48B6" w:rsidP="004C5C79">
      <w:pPr>
        <w:rPr>
          <w:rFonts w:asciiTheme="majorBidi" w:hAnsiTheme="majorBidi" w:cstheme="majorBidi"/>
        </w:rPr>
      </w:pPr>
      <w:proofErr w:type="spellStart"/>
      <w:r>
        <w:rPr>
          <w:rFonts w:asciiTheme="majorBidi" w:hAnsiTheme="majorBidi" w:cstheme="majorBidi"/>
        </w:rPr>
        <w:t>Mescid</w:t>
      </w:r>
      <w:proofErr w:type="spellEnd"/>
      <w:r>
        <w:rPr>
          <w:rFonts w:asciiTheme="majorBidi" w:hAnsiTheme="majorBidi" w:cstheme="majorBidi"/>
        </w:rPr>
        <w:t xml:space="preserve">-i Nebevi’ye ulaşamayan yaşlıların namazlarını icra edip cemaatten uzak kalmamaları için yapıldığını öne sürerek Allah Resulü s.a.v’ den </w:t>
      </w:r>
      <w:proofErr w:type="spellStart"/>
      <w:r>
        <w:rPr>
          <w:rFonts w:asciiTheme="majorBidi" w:hAnsiTheme="majorBidi" w:cstheme="majorBidi"/>
        </w:rPr>
        <w:t>Tebuk</w:t>
      </w:r>
      <w:proofErr w:type="spellEnd"/>
      <w:r>
        <w:rPr>
          <w:rFonts w:asciiTheme="majorBidi" w:hAnsiTheme="majorBidi" w:cstheme="majorBidi"/>
        </w:rPr>
        <w:t xml:space="preserve"> seferi öncesinde buraya gelerek burada namaz kıldırmalarını istediler. Asıl niyetleri Hz. </w:t>
      </w:r>
      <w:proofErr w:type="spellStart"/>
      <w:r>
        <w:rPr>
          <w:rFonts w:asciiTheme="majorBidi" w:hAnsiTheme="majorBidi" w:cstheme="majorBidi"/>
        </w:rPr>
        <w:t>Paygamber</w:t>
      </w:r>
      <w:proofErr w:type="spellEnd"/>
      <w:r>
        <w:rPr>
          <w:rFonts w:asciiTheme="majorBidi" w:hAnsiTheme="majorBidi" w:cstheme="majorBidi"/>
        </w:rPr>
        <w:t xml:space="preserve"> aracılığı ile yaptıkları fitne yuvasına meşrutiyet kazandırarak Müslümanları oraya çekmek ve kafalarını karıştırmaktı. </w:t>
      </w:r>
    </w:p>
    <w:p w:rsidR="00DB48B6" w:rsidRDefault="00DB48B6" w:rsidP="004C5C79">
      <w:pPr>
        <w:rPr>
          <w:rFonts w:asciiTheme="majorBidi" w:hAnsiTheme="majorBidi" w:cstheme="majorBidi"/>
        </w:rPr>
      </w:pPr>
      <w:r>
        <w:rPr>
          <w:rFonts w:asciiTheme="majorBidi" w:hAnsiTheme="majorBidi" w:cstheme="majorBidi"/>
        </w:rPr>
        <w:t xml:space="preserve">Allah Resulü s.a.v bu isteklerine karşılık </w:t>
      </w:r>
      <w:proofErr w:type="spellStart"/>
      <w:r>
        <w:rPr>
          <w:rFonts w:asciiTheme="majorBidi" w:hAnsiTheme="majorBidi" w:cstheme="majorBidi"/>
        </w:rPr>
        <w:t>tebük</w:t>
      </w:r>
      <w:proofErr w:type="spellEnd"/>
      <w:r>
        <w:rPr>
          <w:rFonts w:asciiTheme="majorBidi" w:hAnsiTheme="majorBidi" w:cstheme="majorBidi"/>
        </w:rPr>
        <w:t xml:space="preserve"> seferi için hazırlık yapıldığından şuan için bunun mümkün olmadığını belirterek isteklerini sefer sonrasına attı.</w:t>
      </w:r>
    </w:p>
    <w:p w:rsidR="002B5DB4" w:rsidRDefault="002B5DB4" w:rsidP="004C5C79">
      <w:pPr>
        <w:rPr>
          <w:rFonts w:asciiTheme="majorBidi" w:hAnsiTheme="majorBidi" w:cstheme="majorBidi"/>
        </w:rPr>
      </w:pPr>
      <w:r>
        <w:rPr>
          <w:rFonts w:asciiTheme="majorBidi" w:hAnsiTheme="majorBidi" w:cstheme="majorBidi"/>
        </w:rPr>
        <w:t>Bu fitne yuvasının kurulmasına öncülük eden ise Hıristiyan inancına sahip Medineli Ebu Amir’di. Maksadı Münafıklara bir karargâh kurmak yolu ile onları organize ederek İslam’ın çağlar aşan mesajını yok etmekti.</w:t>
      </w:r>
    </w:p>
    <w:p w:rsidR="002B5DB4" w:rsidRDefault="002B5DB4" w:rsidP="004C5C79">
      <w:pPr>
        <w:rPr>
          <w:rFonts w:asciiTheme="majorBidi" w:hAnsiTheme="majorBidi" w:cstheme="majorBidi"/>
        </w:rPr>
      </w:pPr>
      <w:r>
        <w:rPr>
          <w:rFonts w:asciiTheme="majorBidi" w:hAnsiTheme="majorBidi" w:cstheme="majorBidi"/>
        </w:rPr>
        <w:t xml:space="preserve">Ancak onlar tuzak kurarken Rabbimiz olan biteni Allah Resulüne iletti ve </w:t>
      </w:r>
      <w:proofErr w:type="spellStart"/>
      <w:r>
        <w:rPr>
          <w:rFonts w:asciiTheme="majorBidi" w:hAnsiTheme="majorBidi" w:cstheme="majorBidi"/>
        </w:rPr>
        <w:t>Tebük</w:t>
      </w:r>
      <w:proofErr w:type="spellEnd"/>
      <w:r>
        <w:rPr>
          <w:rFonts w:asciiTheme="majorBidi" w:hAnsiTheme="majorBidi" w:cstheme="majorBidi"/>
        </w:rPr>
        <w:t xml:space="preserve"> seferi dönüşü oranın yıkılma emrini verdi. Rabbimiz bu fitne yuvası ile ilgili şöyle buyurmaktadır:</w:t>
      </w:r>
    </w:p>
    <w:p w:rsidR="002B5DB4" w:rsidRPr="006B4AA2" w:rsidRDefault="002B5DB4" w:rsidP="006B4AA2">
      <w:pPr>
        <w:jc w:val="right"/>
        <w:rPr>
          <w:rFonts w:asciiTheme="majorBidi" w:hAnsiTheme="majorBidi" w:cstheme="majorBidi"/>
          <w:sz w:val="28"/>
          <w:szCs w:val="28"/>
        </w:rPr>
      </w:pPr>
      <w:r w:rsidRPr="006B4AA2">
        <w:rPr>
          <w:rFonts w:asciiTheme="majorBidi" w:hAnsiTheme="majorBidi" w:cs="Times New Roman"/>
          <w:sz w:val="28"/>
          <w:szCs w:val="28"/>
          <w:rtl/>
        </w:rPr>
        <w:lastRenderedPageBreak/>
        <w:t>وَالَّذٖينَ اتَّخَذُوا مَسْجِداً ضِرَاراً وَكُفْراً وَتَفْرٖيقاً بَيْنَ الْمُؤْمِنٖينَ وَاِرْصَاداً لِمَنْ حَارَبَ اللّٰهَ وَرَسُولَهُ مِنْ قَبْلُؕ وَلَيَحْلِفُنَّ اِنْ اَرَدْنَٓا اِلَّا الْحُسْنٰىؕ وَاللّٰهُ يَشْهَدُ اِنَّهُمْ لَكَاذِبُونَ</w:t>
      </w:r>
    </w:p>
    <w:p w:rsidR="002B5DB4" w:rsidRPr="002B5DB4" w:rsidRDefault="002B5DB4" w:rsidP="006B4AA2">
      <w:pPr>
        <w:rPr>
          <w:rFonts w:asciiTheme="majorBidi" w:hAnsiTheme="majorBidi" w:cstheme="majorBidi"/>
        </w:rPr>
      </w:pPr>
      <w:r w:rsidRPr="002B5DB4">
        <w:rPr>
          <w:rFonts w:asciiTheme="majorBidi" w:hAnsiTheme="majorBidi" w:cstheme="majorBidi"/>
        </w:rPr>
        <w:t>Zarar vermek, küfre sapmak, iman edenlerin arasını ayırmak, Allah ve elçisine karşı savaşanlara daha önceden gözcülük etmek üzere bir mescit (</w:t>
      </w:r>
      <w:proofErr w:type="spellStart"/>
      <w:r w:rsidRPr="002B5DB4">
        <w:rPr>
          <w:rFonts w:asciiTheme="majorBidi" w:hAnsiTheme="majorBidi" w:cstheme="majorBidi"/>
        </w:rPr>
        <w:t>mescid</w:t>
      </w:r>
      <w:proofErr w:type="spellEnd"/>
      <w:r w:rsidRPr="002B5DB4">
        <w:rPr>
          <w:rFonts w:asciiTheme="majorBidi" w:hAnsiTheme="majorBidi" w:cstheme="majorBidi"/>
        </w:rPr>
        <w:t xml:space="preserve">-i </w:t>
      </w:r>
      <w:proofErr w:type="spellStart"/>
      <w:r w:rsidRPr="002B5DB4">
        <w:rPr>
          <w:rFonts w:asciiTheme="majorBidi" w:hAnsiTheme="majorBidi" w:cstheme="majorBidi"/>
        </w:rPr>
        <w:t>Dırar</w:t>
      </w:r>
      <w:proofErr w:type="spellEnd"/>
      <w:r w:rsidRPr="002B5DB4">
        <w:rPr>
          <w:rFonts w:asciiTheme="majorBidi" w:hAnsiTheme="majorBidi" w:cstheme="majorBidi"/>
        </w:rPr>
        <w:t>) kurup, “Biz sadece iyilik yapmak istedik” diye yemin edenlerin yalancı olduklarına şüphesiz Allah şahittir.</w:t>
      </w:r>
    </w:p>
    <w:p w:rsidR="002B5DB4" w:rsidRPr="006B4AA2" w:rsidRDefault="002B5DB4" w:rsidP="006B4AA2">
      <w:pPr>
        <w:jc w:val="right"/>
        <w:rPr>
          <w:rFonts w:asciiTheme="majorBidi" w:hAnsiTheme="majorBidi" w:cstheme="majorBidi"/>
          <w:sz w:val="28"/>
          <w:szCs w:val="28"/>
        </w:rPr>
      </w:pPr>
      <w:r w:rsidRPr="006B4AA2">
        <w:rPr>
          <w:rFonts w:asciiTheme="majorBidi" w:hAnsiTheme="majorBidi" w:cs="Times New Roman"/>
          <w:sz w:val="28"/>
          <w:szCs w:val="28"/>
          <w:rtl/>
        </w:rPr>
        <w:t>لَا تَقُمْ فٖيهِ اَبَداًؕ لَمَسْجِدٌ اُسِّسَ عَلَى التَّقْوٰى مِنْ اَوَّلِ يَوْمٍ اَحَقُّ اَنْ تَقُومَ فٖيهِؕ فٖيهِ رِجَالٌ يُحِبُّونَ اَنْ يَتَطَهَّرُواؕ وَاللّٰهُ يُحِبُّ الْمُطَّهِّرٖينَ</w:t>
      </w:r>
    </w:p>
    <w:p w:rsidR="002B5DB4" w:rsidRDefault="002B5DB4" w:rsidP="002B5DB4">
      <w:pPr>
        <w:rPr>
          <w:rFonts w:asciiTheme="majorBidi" w:hAnsiTheme="majorBidi" w:cstheme="majorBidi"/>
        </w:rPr>
      </w:pPr>
      <w:r w:rsidRPr="002B5DB4">
        <w:rPr>
          <w:rFonts w:asciiTheme="majorBidi" w:hAnsiTheme="majorBidi" w:cstheme="majorBidi"/>
        </w:rPr>
        <w:t xml:space="preserve">Orada asla namaza durma! Daha ilk günden </w:t>
      </w:r>
      <w:proofErr w:type="spellStart"/>
      <w:r w:rsidRPr="002B5DB4">
        <w:rPr>
          <w:rFonts w:asciiTheme="majorBidi" w:hAnsiTheme="majorBidi" w:cstheme="majorBidi"/>
        </w:rPr>
        <w:t>takvâ</w:t>
      </w:r>
      <w:proofErr w:type="spellEnd"/>
      <w:r w:rsidRPr="002B5DB4">
        <w:rPr>
          <w:rFonts w:asciiTheme="majorBidi" w:hAnsiTheme="majorBidi" w:cstheme="majorBidi"/>
        </w:rPr>
        <w:t xml:space="preserve"> temeli üzerine kurulan </w:t>
      </w:r>
      <w:proofErr w:type="spellStart"/>
      <w:r w:rsidRPr="002B5DB4">
        <w:rPr>
          <w:rFonts w:asciiTheme="majorBidi" w:hAnsiTheme="majorBidi" w:cstheme="majorBidi"/>
        </w:rPr>
        <w:t>mescid</w:t>
      </w:r>
      <w:proofErr w:type="spellEnd"/>
      <w:r w:rsidRPr="002B5DB4">
        <w:rPr>
          <w:rFonts w:asciiTheme="majorBidi" w:hAnsiTheme="majorBidi" w:cstheme="majorBidi"/>
        </w:rPr>
        <w:t xml:space="preserve"> ise namaz kılman için elbette daha uygundur; burada gerçekten arınmak isteyen adamlar vardır. Allah da arınmaya çalışanları sever.</w:t>
      </w:r>
      <w:r w:rsidR="006B4AA2">
        <w:rPr>
          <w:rFonts w:asciiTheme="majorBidi" w:hAnsiTheme="majorBidi" w:cstheme="majorBidi"/>
        </w:rPr>
        <w:t xml:space="preserve"> </w:t>
      </w:r>
      <w:r w:rsidR="006B4AA2">
        <w:rPr>
          <w:rStyle w:val="DipnotBavurusu"/>
          <w:rFonts w:asciiTheme="majorBidi" w:hAnsiTheme="majorBidi" w:cstheme="majorBidi"/>
        </w:rPr>
        <w:footnoteReference w:id="1"/>
      </w:r>
    </w:p>
    <w:p w:rsidR="006B4AA2" w:rsidRDefault="006B4AA2" w:rsidP="006B4AA2">
      <w:pPr>
        <w:rPr>
          <w:rFonts w:asciiTheme="majorBidi" w:hAnsiTheme="majorBidi" w:cstheme="majorBidi"/>
        </w:rPr>
      </w:pPr>
      <w:proofErr w:type="spellStart"/>
      <w:r>
        <w:rPr>
          <w:rFonts w:asciiTheme="majorBidi" w:hAnsiTheme="majorBidi" w:cstheme="majorBidi"/>
        </w:rPr>
        <w:t>Tebük</w:t>
      </w:r>
      <w:proofErr w:type="spellEnd"/>
      <w:r>
        <w:rPr>
          <w:rFonts w:asciiTheme="majorBidi" w:hAnsiTheme="majorBidi" w:cstheme="majorBidi"/>
        </w:rPr>
        <w:t xml:space="preserve"> seferi sonrasında fitne yuvalarının Allah Resulü s.a.v tarafından açılmasını beklerken Allah Resulünün gönderdiği sahabeler tarafında yakılması karşısında hem şok yaşadılar, hem de kalpleri korku ile kaplanarak daha da içlerine kapandılar.</w:t>
      </w:r>
    </w:p>
    <w:p w:rsidR="006B4AA2" w:rsidRDefault="006B4AA2" w:rsidP="006B4AA2">
      <w:pPr>
        <w:rPr>
          <w:rFonts w:asciiTheme="majorBidi" w:hAnsiTheme="majorBidi" w:cstheme="majorBidi"/>
        </w:rPr>
      </w:pPr>
      <w:r>
        <w:rPr>
          <w:rFonts w:asciiTheme="majorBidi" w:hAnsiTheme="majorBidi" w:cstheme="majorBidi"/>
        </w:rPr>
        <w:t xml:space="preserve">Bu noktada unutulmaması gereken bir gerçek var ki, o da </w:t>
      </w:r>
      <w:proofErr w:type="spellStart"/>
      <w:r>
        <w:rPr>
          <w:rFonts w:asciiTheme="majorBidi" w:hAnsiTheme="majorBidi" w:cstheme="majorBidi"/>
        </w:rPr>
        <w:t>mecid</w:t>
      </w:r>
      <w:proofErr w:type="spellEnd"/>
      <w:r>
        <w:rPr>
          <w:rFonts w:asciiTheme="majorBidi" w:hAnsiTheme="majorBidi" w:cstheme="majorBidi"/>
        </w:rPr>
        <w:t xml:space="preserve">-i </w:t>
      </w:r>
      <w:proofErr w:type="spellStart"/>
      <w:r>
        <w:rPr>
          <w:rFonts w:asciiTheme="majorBidi" w:hAnsiTheme="majorBidi" w:cstheme="majorBidi"/>
        </w:rPr>
        <w:t>dırarların</w:t>
      </w:r>
      <w:proofErr w:type="spellEnd"/>
      <w:r>
        <w:rPr>
          <w:rFonts w:asciiTheme="majorBidi" w:hAnsiTheme="majorBidi" w:cstheme="majorBidi"/>
        </w:rPr>
        <w:t xml:space="preserve"> her zaman olacağı gerçeği ile hareket edip tedbir almamız gerektiği gerçeğidir.</w:t>
      </w:r>
    </w:p>
    <w:p w:rsidR="006B4AA2" w:rsidRDefault="006B4AA2" w:rsidP="006B4AA2">
      <w:pPr>
        <w:rPr>
          <w:rFonts w:asciiTheme="majorBidi" w:hAnsiTheme="majorBidi" w:cstheme="majorBidi"/>
        </w:rPr>
      </w:pPr>
      <w:r>
        <w:rPr>
          <w:rFonts w:asciiTheme="majorBidi" w:hAnsiTheme="majorBidi" w:cstheme="majorBidi"/>
        </w:rPr>
        <w:t xml:space="preserve">Bu olaydan sonra Medine’ye Müslüman olmak için çokça heyetler geliyor ve Allah Resulü bunlarla teker </w:t>
      </w:r>
      <w:proofErr w:type="spellStart"/>
      <w:r>
        <w:rPr>
          <w:rFonts w:asciiTheme="majorBidi" w:hAnsiTheme="majorBidi" w:cstheme="majorBidi"/>
        </w:rPr>
        <w:t>teker</w:t>
      </w:r>
      <w:proofErr w:type="spellEnd"/>
      <w:r>
        <w:rPr>
          <w:rFonts w:asciiTheme="majorBidi" w:hAnsiTheme="majorBidi" w:cstheme="majorBidi"/>
        </w:rPr>
        <w:t xml:space="preserve"> ilgileniyor ve fırsat buldukça da kızı Hz. </w:t>
      </w:r>
      <w:proofErr w:type="spellStart"/>
      <w:r>
        <w:rPr>
          <w:rFonts w:asciiTheme="majorBidi" w:hAnsiTheme="majorBidi" w:cstheme="majorBidi"/>
        </w:rPr>
        <w:t>Fatıma’nın</w:t>
      </w:r>
      <w:proofErr w:type="spellEnd"/>
      <w:r>
        <w:rPr>
          <w:rFonts w:asciiTheme="majorBidi" w:hAnsiTheme="majorBidi" w:cstheme="majorBidi"/>
        </w:rPr>
        <w:t xml:space="preserve"> dışında hayatta olan tek oğlu İbrahim’ e sarılıyor ve evlat kokusu alarak mutlu oluyordu.</w:t>
      </w:r>
    </w:p>
    <w:p w:rsidR="006B4AA2" w:rsidRDefault="006B4AA2" w:rsidP="006B4AA2">
      <w:pPr>
        <w:rPr>
          <w:rFonts w:asciiTheme="majorBidi" w:hAnsiTheme="majorBidi" w:cstheme="majorBidi"/>
        </w:rPr>
      </w:pPr>
      <w:r>
        <w:rPr>
          <w:rFonts w:asciiTheme="majorBidi" w:hAnsiTheme="majorBidi" w:cstheme="majorBidi"/>
        </w:rPr>
        <w:t xml:space="preserve">İbrahim 18 aylık olduğunda hastalıklar baş göstermeye başladı.  Bu hastalıklara aciz bedeni dayanamayan İbrahim </w:t>
      </w:r>
      <w:proofErr w:type="gramStart"/>
      <w:r>
        <w:rPr>
          <w:rFonts w:asciiTheme="majorBidi" w:hAnsiTheme="majorBidi" w:cstheme="majorBidi"/>
        </w:rPr>
        <w:t>kainatın</w:t>
      </w:r>
      <w:proofErr w:type="gramEnd"/>
      <w:r>
        <w:rPr>
          <w:rFonts w:asciiTheme="majorBidi" w:hAnsiTheme="majorBidi" w:cstheme="majorBidi"/>
        </w:rPr>
        <w:t xml:space="preserve"> efendisi Peygamber efendimizin kollarında can verirken Allah Resulünü gözlerinden yaşlar boşandı.</w:t>
      </w:r>
    </w:p>
    <w:p w:rsidR="006B4AA2" w:rsidRDefault="006B4AA2" w:rsidP="006B4AA2">
      <w:pPr>
        <w:rPr>
          <w:rFonts w:asciiTheme="majorBidi" w:hAnsiTheme="majorBidi" w:cstheme="majorBidi"/>
        </w:rPr>
      </w:pPr>
      <w:r>
        <w:rPr>
          <w:rFonts w:asciiTheme="majorBidi" w:hAnsiTheme="majorBidi" w:cstheme="majorBidi"/>
        </w:rPr>
        <w:t>Bu durum karşısında bazı sahabeler:</w:t>
      </w:r>
    </w:p>
    <w:p w:rsidR="006B4AA2" w:rsidRDefault="006B4AA2" w:rsidP="006B4AA2">
      <w:pPr>
        <w:pStyle w:val="ListeParagraf"/>
        <w:numPr>
          <w:ilvl w:val="0"/>
          <w:numId w:val="1"/>
        </w:numPr>
        <w:rPr>
          <w:rFonts w:asciiTheme="majorBidi" w:hAnsiTheme="majorBidi" w:cstheme="majorBidi"/>
        </w:rPr>
      </w:pPr>
      <w:r>
        <w:rPr>
          <w:rFonts w:asciiTheme="majorBidi" w:hAnsiTheme="majorBidi" w:cstheme="majorBidi"/>
        </w:rPr>
        <w:t>Ey Allah’ın Resulü sen bizlere ölüler ardından ağlamayı yasaklamamıştın ancak sende ağlıyorsun. Dediler.</w:t>
      </w:r>
    </w:p>
    <w:p w:rsidR="006B4AA2" w:rsidRDefault="006B4AA2" w:rsidP="006B4AA2">
      <w:pPr>
        <w:rPr>
          <w:rFonts w:asciiTheme="majorBidi" w:hAnsiTheme="majorBidi" w:cstheme="majorBidi"/>
        </w:rPr>
      </w:pPr>
      <w:r>
        <w:rPr>
          <w:rFonts w:asciiTheme="majorBidi" w:hAnsiTheme="majorBidi" w:cstheme="majorBidi"/>
        </w:rPr>
        <w:t>Allah Resulü s.a.v:</w:t>
      </w:r>
    </w:p>
    <w:p w:rsidR="00C926A4" w:rsidRDefault="00C926A4" w:rsidP="00C926A4">
      <w:pPr>
        <w:pStyle w:val="ListeParagraf"/>
        <w:numPr>
          <w:ilvl w:val="0"/>
          <w:numId w:val="1"/>
        </w:numPr>
        <w:rPr>
          <w:rFonts w:asciiTheme="majorBidi" w:hAnsiTheme="majorBidi" w:cstheme="majorBidi"/>
        </w:rPr>
      </w:pPr>
      <w:r>
        <w:rPr>
          <w:rFonts w:asciiTheme="majorBidi" w:hAnsiTheme="majorBidi" w:cstheme="majorBidi"/>
        </w:rPr>
        <w:lastRenderedPageBreak/>
        <w:t xml:space="preserve">Ben silere hüzünlenmeyi, </w:t>
      </w:r>
      <w:proofErr w:type="gramStart"/>
      <w:r>
        <w:rPr>
          <w:rFonts w:asciiTheme="majorBidi" w:hAnsiTheme="majorBidi" w:cstheme="majorBidi"/>
        </w:rPr>
        <w:t>göz yaşı</w:t>
      </w:r>
      <w:proofErr w:type="gramEnd"/>
      <w:r>
        <w:rPr>
          <w:rFonts w:asciiTheme="majorBidi" w:hAnsiTheme="majorBidi" w:cstheme="majorBidi"/>
        </w:rPr>
        <w:t xml:space="preserve"> dökmeyi yasaklamadım. Ben sizlere bağıra çağıra ağıt yakmayı ve isyan edecek söz ve davranışları yasakladım. Bende ki bu yaşlar kalpteki sevgi ve muhabbetin eseridir. Kalp yanar, göz yaşarır. Kim ki merhamet göstermezse başkaları da ona merhamet göstermez.</w:t>
      </w:r>
    </w:p>
    <w:p w:rsidR="00C926A4" w:rsidRDefault="00C926A4" w:rsidP="00C926A4">
      <w:pPr>
        <w:rPr>
          <w:rFonts w:asciiTheme="majorBidi" w:hAnsiTheme="majorBidi" w:cstheme="majorBidi"/>
        </w:rPr>
      </w:pPr>
      <w:r>
        <w:rPr>
          <w:rFonts w:asciiTheme="majorBidi" w:hAnsiTheme="majorBidi" w:cstheme="majorBidi"/>
        </w:rPr>
        <w:t>Bu cümlelerden sonra Allah Resulü kendi elleri ile evladı İbrahim’i toprağa verdi.</w:t>
      </w:r>
    </w:p>
    <w:p w:rsidR="00C926A4" w:rsidRDefault="00C926A4" w:rsidP="00C926A4">
      <w:pPr>
        <w:rPr>
          <w:rFonts w:asciiTheme="majorBidi" w:hAnsiTheme="majorBidi" w:cstheme="majorBidi"/>
        </w:rPr>
      </w:pPr>
      <w:r>
        <w:rPr>
          <w:rFonts w:asciiTheme="majorBidi" w:hAnsiTheme="majorBidi" w:cstheme="majorBidi"/>
        </w:rPr>
        <w:t>Bu esnada rastlantı sonucu ay tutulması yaşanınca bazıları bunu İbrahim’im ölümü ile ilişkilendirdiler. Bunun üzerine Allah Resulü şöyle bir uyarda bulundu:</w:t>
      </w:r>
    </w:p>
    <w:p w:rsidR="00C926A4" w:rsidRDefault="00C926A4" w:rsidP="00C926A4">
      <w:pPr>
        <w:pStyle w:val="ListeParagraf"/>
        <w:numPr>
          <w:ilvl w:val="0"/>
          <w:numId w:val="1"/>
        </w:numPr>
        <w:rPr>
          <w:rFonts w:asciiTheme="majorBidi" w:hAnsiTheme="majorBidi" w:cstheme="majorBidi"/>
        </w:rPr>
      </w:pPr>
      <w:r>
        <w:rPr>
          <w:rFonts w:asciiTheme="majorBidi" w:hAnsiTheme="majorBidi" w:cstheme="majorBidi"/>
        </w:rPr>
        <w:t>Ey insanlar güneş ve ay Allah’ın ayetlerindendir. Birinin ölümü için tutulmazlar.</w:t>
      </w:r>
    </w:p>
    <w:p w:rsidR="00C926A4" w:rsidRDefault="00C926A4" w:rsidP="00C926A4">
      <w:pPr>
        <w:rPr>
          <w:rFonts w:asciiTheme="majorBidi" w:hAnsiTheme="majorBidi" w:cstheme="majorBidi"/>
        </w:rPr>
      </w:pPr>
      <w:r>
        <w:rPr>
          <w:rFonts w:asciiTheme="majorBidi" w:hAnsiTheme="majorBidi" w:cstheme="majorBidi"/>
        </w:rPr>
        <w:t xml:space="preserve">Bu olayların gerçekleştiği hicretin 9. Yılında bir hüzünde Müslümanları kovlayıp, gözeten, onlara yurt olan Habeşistan’ın kralı </w:t>
      </w:r>
      <w:proofErr w:type="spellStart"/>
      <w:r>
        <w:rPr>
          <w:rFonts w:asciiTheme="majorBidi" w:hAnsiTheme="majorBidi" w:cstheme="majorBidi"/>
        </w:rPr>
        <w:t>Necaşi’nin</w:t>
      </w:r>
      <w:proofErr w:type="spellEnd"/>
      <w:r>
        <w:rPr>
          <w:rFonts w:asciiTheme="majorBidi" w:hAnsiTheme="majorBidi" w:cstheme="majorBidi"/>
        </w:rPr>
        <w:t xml:space="preserve"> ölümü olmuştu.</w:t>
      </w:r>
    </w:p>
    <w:p w:rsidR="00C926A4" w:rsidRDefault="00C926A4" w:rsidP="00C926A4">
      <w:pPr>
        <w:rPr>
          <w:rFonts w:asciiTheme="majorBidi" w:hAnsiTheme="majorBidi" w:cstheme="majorBidi"/>
        </w:rPr>
      </w:pPr>
      <w:r>
        <w:rPr>
          <w:rFonts w:asciiTheme="majorBidi" w:hAnsiTheme="majorBidi" w:cstheme="majorBidi"/>
        </w:rPr>
        <w:t xml:space="preserve">Allah Resulü s.a.v </w:t>
      </w:r>
      <w:proofErr w:type="spellStart"/>
      <w:r>
        <w:rPr>
          <w:rFonts w:asciiTheme="majorBidi" w:hAnsiTheme="majorBidi" w:cstheme="majorBidi"/>
        </w:rPr>
        <w:t>Necaşinin</w:t>
      </w:r>
      <w:proofErr w:type="spellEnd"/>
      <w:r>
        <w:rPr>
          <w:rFonts w:asciiTheme="majorBidi" w:hAnsiTheme="majorBidi" w:cstheme="majorBidi"/>
        </w:rPr>
        <w:t xml:space="preserve"> ölümüne üzülerek Müslümanlara seslenerek kardeşleri için toplanmalarını emir etti ve gıyabında cenaze namazını kıldırdı.</w:t>
      </w:r>
    </w:p>
    <w:p w:rsidR="00C926A4" w:rsidRDefault="00C926A4" w:rsidP="00C926A4">
      <w:pPr>
        <w:rPr>
          <w:rFonts w:asciiTheme="majorBidi" w:hAnsiTheme="majorBidi" w:cstheme="majorBidi"/>
        </w:rPr>
      </w:pPr>
      <w:proofErr w:type="spellStart"/>
      <w:r>
        <w:rPr>
          <w:rFonts w:asciiTheme="majorBidi" w:hAnsiTheme="majorBidi" w:cstheme="majorBidi"/>
        </w:rPr>
        <w:t>Tebük</w:t>
      </w:r>
      <w:proofErr w:type="spellEnd"/>
      <w:r>
        <w:rPr>
          <w:rFonts w:asciiTheme="majorBidi" w:hAnsiTheme="majorBidi" w:cstheme="majorBidi"/>
        </w:rPr>
        <w:t xml:space="preserve"> seferinden iki ay sonra münafıkların başı Abdullah </w:t>
      </w:r>
      <w:proofErr w:type="spellStart"/>
      <w:r>
        <w:rPr>
          <w:rFonts w:asciiTheme="majorBidi" w:hAnsiTheme="majorBidi" w:cstheme="majorBidi"/>
        </w:rPr>
        <w:t>İbni</w:t>
      </w:r>
      <w:proofErr w:type="spellEnd"/>
      <w:r>
        <w:rPr>
          <w:rFonts w:asciiTheme="majorBidi" w:hAnsiTheme="majorBidi" w:cstheme="majorBidi"/>
        </w:rPr>
        <w:t xml:space="preserve"> </w:t>
      </w:r>
      <w:proofErr w:type="spellStart"/>
      <w:r>
        <w:rPr>
          <w:rFonts w:asciiTheme="majorBidi" w:hAnsiTheme="majorBidi" w:cstheme="majorBidi"/>
        </w:rPr>
        <w:t>Selül</w:t>
      </w:r>
      <w:proofErr w:type="spellEnd"/>
      <w:r>
        <w:rPr>
          <w:rFonts w:asciiTheme="majorBidi" w:hAnsiTheme="majorBidi" w:cstheme="majorBidi"/>
        </w:rPr>
        <w:t xml:space="preserve"> ölmüş iyi bir Müslüman olan oğlu Abdullah’ın </w:t>
      </w:r>
      <w:proofErr w:type="spellStart"/>
      <w:r>
        <w:rPr>
          <w:rFonts w:asciiTheme="majorBidi" w:hAnsiTheme="majorBidi" w:cstheme="majorBidi"/>
        </w:rPr>
        <w:t>hatrına</w:t>
      </w:r>
      <w:proofErr w:type="spellEnd"/>
      <w:r>
        <w:rPr>
          <w:rFonts w:asciiTheme="majorBidi" w:hAnsiTheme="majorBidi" w:cstheme="majorBidi"/>
        </w:rPr>
        <w:t xml:space="preserve"> Hz. Ömer’in bütün itirazlarına rağmen cenazesini kıldırdığı yolunda rivayetler olduğu gibi, kıldırmadığı yönünde de rivayetler bulunmaktadır. Ancak şurası bir </w:t>
      </w:r>
      <w:proofErr w:type="spellStart"/>
      <w:r>
        <w:rPr>
          <w:rFonts w:asciiTheme="majorBidi" w:hAnsiTheme="majorBidi" w:cstheme="majorBidi"/>
        </w:rPr>
        <w:t>gercektir</w:t>
      </w:r>
      <w:proofErr w:type="spellEnd"/>
      <w:r>
        <w:rPr>
          <w:rFonts w:asciiTheme="majorBidi" w:hAnsiTheme="majorBidi" w:cstheme="majorBidi"/>
        </w:rPr>
        <w:t xml:space="preserve"> ki, Hz. Ömer’in daha öncede itiraz ettiği bazı </w:t>
      </w:r>
      <w:r w:rsidR="002D75BD">
        <w:rPr>
          <w:rFonts w:asciiTheme="majorBidi" w:hAnsiTheme="majorBidi" w:cstheme="majorBidi"/>
        </w:rPr>
        <w:t>konularda ayet ile ona</w:t>
      </w:r>
      <w:r>
        <w:rPr>
          <w:rFonts w:asciiTheme="majorBidi" w:hAnsiTheme="majorBidi" w:cstheme="majorBidi"/>
        </w:rPr>
        <w:t xml:space="preserve">ylandığı gibi </w:t>
      </w:r>
      <w:r w:rsidR="002D75BD">
        <w:rPr>
          <w:rFonts w:asciiTheme="majorBidi" w:hAnsiTheme="majorBidi" w:cstheme="majorBidi"/>
        </w:rPr>
        <w:t>bu olayda da ayet onu tasdik etmiş ve münafıkların cenazesinin kılınması ayet ile yasaklanmıştır.</w:t>
      </w:r>
    </w:p>
    <w:p w:rsidR="00C926A4" w:rsidRPr="00C926A4" w:rsidRDefault="00C926A4" w:rsidP="00C926A4">
      <w:pPr>
        <w:rPr>
          <w:rFonts w:asciiTheme="majorBidi" w:hAnsiTheme="majorBidi" w:cstheme="majorBidi"/>
        </w:rPr>
      </w:pPr>
    </w:p>
    <w:sectPr w:rsidR="00C926A4" w:rsidRPr="00C926A4" w:rsidSect="004C5C79">
      <w:pgSz w:w="16838" w:h="11906" w:orient="landscape"/>
      <w:pgMar w:top="284" w:right="720" w:bottom="720"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45E" w:rsidRDefault="003B745E" w:rsidP="006B4AA2">
      <w:pPr>
        <w:spacing w:after="0" w:line="240" w:lineRule="auto"/>
      </w:pPr>
      <w:r>
        <w:separator/>
      </w:r>
    </w:p>
  </w:endnote>
  <w:endnote w:type="continuationSeparator" w:id="0">
    <w:p w:rsidR="003B745E" w:rsidRDefault="003B745E" w:rsidP="006B4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45E" w:rsidRDefault="003B745E" w:rsidP="006B4AA2">
      <w:pPr>
        <w:spacing w:after="0" w:line="240" w:lineRule="auto"/>
      </w:pPr>
      <w:r>
        <w:separator/>
      </w:r>
    </w:p>
  </w:footnote>
  <w:footnote w:type="continuationSeparator" w:id="0">
    <w:p w:rsidR="003B745E" w:rsidRDefault="003B745E" w:rsidP="006B4AA2">
      <w:pPr>
        <w:spacing w:after="0" w:line="240" w:lineRule="auto"/>
      </w:pPr>
      <w:r>
        <w:continuationSeparator/>
      </w:r>
    </w:p>
  </w:footnote>
  <w:footnote w:id="1">
    <w:p w:rsidR="006B4AA2" w:rsidRDefault="006B4AA2">
      <w:pPr>
        <w:pStyle w:val="DipnotMetni"/>
      </w:pPr>
      <w:r>
        <w:rPr>
          <w:rStyle w:val="DipnotBavurusu"/>
        </w:rPr>
        <w:footnoteRef/>
      </w:r>
      <w:r>
        <w:t xml:space="preserve"> </w:t>
      </w:r>
      <w:proofErr w:type="spellStart"/>
      <w:r>
        <w:t>Tevbe</w:t>
      </w:r>
      <w:proofErr w:type="spellEnd"/>
      <w:r>
        <w:t xml:space="preserve"> 107 </w:t>
      </w:r>
      <w:r w:rsidR="00C926A4">
        <w:t>–</w:t>
      </w:r>
      <w:r>
        <w:t xml:space="preserve"> 108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91856"/>
    <w:multiLevelType w:val="hybridMultilevel"/>
    <w:tmpl w:val="2EF85700"/>
    <w:lvl w:ilvl="0" w:tplc="B19654C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5C79"/>
    <w:rsid w:val="002B5DB4"/>
    <w:rsid w:val="002D75BD"/>
    <w:rsid w:val="003B745E"/>
    <w:rsid w:val="004C5C79"/>
    <w:rsid w:val="006B4AA2"/>
    <w:rsid w:val="00C926A4"/>
    <w:rsid w:val="00CD0EFC"/>
    <w:rsid w:val="00DB48B6"/>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B4A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B4AA2"/>
    <w:rPr>
      <w:sz w:val="20"/>
      <w:szCs w:val="20"/>
    </w:rPr>
  </w:style>
  <w:style w:type="character" w:styleId="DipnotBavurusu">
    <w:name w:val="footnote reference"/>
    <w:basedOn w:val="VarsaylanParagrafYazTipi"/>
    <w:uiPriority w:val="99"/>
    <w:semiHidden/>
    <w:unhideWhenUsed/>
    <w:rsid w:val="006B4AA2"/>
    <w:rPr>
      <w:vertAlign w:val="superscript"/>
    </w:rPr>
  </w:style>
  <w:style w:type="paragraph" w:styleId="ListeParagraf">
    <w:name w:val="List Paragraph"/>
    <w:basedOn w:val="Normal"/>
    <w:uiPriority w:val="34"/>
    <w:qFormat/>
    <w:rsid w:val="006B4A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BDA4D-74BD-47AC-831A-15D77A38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803</Words>
  <Characters>4582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cp:revision>
  <dcterms:created xsi:type="dcterms:W3CDTF">2023-05-20T11:18:00Z</dcterms:created>
  <dcterms:modified xsi:type="dcterms:W3CDTF">2023-05-20T12:12:00Z</dcterms:modified>
</cp:coreProperties>
</file>